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64EC4" w14:textId="77777777" w:rsidR="007748C2" w:rsidRPr="002A0150" w:rsidRDefault="00FD3120">
      <w:pPr>
        <w:jc w:val="center"/>
        <w:rPr>
          <w:rFonts w:ascii="Times New Roman" w:hAnsi="Times New Roman" w:cs="Times New Roman"/>
          <w:sz w:val="21"/>
          <w:szCs w:val="21"/>
        </w:rPr>
      </w:pPr>
      <w:r w:rsidRPr="002A0150">
        <w:rPr>
          <w:rFonts w:ascii="Times New Roman" w:hAnsi="Times New Roman" w:cs="Times New Roman"/>
          <w:b/>
          <w:sz w:val="21"/>
          <w:szCs w:val="21"/>
        </w:rPr>
        <w:t xml:space="preserve">ДОГОВОР ОБ ОКАЗАНИИ УСЛУГ ПО ИНФОРМАЦИОННО-ТЕХНОЛОГИЧЕСКОМУ СОПРОВОЖДЕНИЮ ПРИЕМА БАНКОВСКИХ КАРТ  </w:t>
      </w:r>
    </w:p>
    <w:p w14:paraId="5778B8ED" w14:textId="77777777" w:rsidR="007748C2" w:rsidRPr="002A0150" w:rsidRDefault="00FD3120">
      <w:pPr>
        <w:rPr>
          <w:sz w:val="21"/>
          <w:szCs w:val="21"/>
        </w:rPr>
      </w:pPr>
      <w:r w:rsidRPr="002A0150">
        <w:rPr>
          <w:rFonts w:ascii="Times New Roman" w:hAnsi="Times New Roman" w:cs="Times New Roman"/>
          <w:sz w:val="21"/>
          <w:szCs w:val="21"/>
        </w:rPr>
        <w:t>г. Москва</w:t>
      </w:r>
    </w:p>
    <w:p w14:paraId="4D5B4286" w14:textId="18D5F1B5" w:rsidR="007748C2" w:rsidRPr="002A0150" w:rsidRDefault="00FD3120">
      <w:pPr>
        <w:spacing w:after="0"/>
        <w:jc w:val="both"/>
        <w:rPr>
          <w:rFonts w:ascii="Times New Roman" w:hAnsi="Times New Roman" w:cs="Times New Roman"/>
          <w:sz w:val="21"/>
          <w:szCs w:val="21"/>
        </w:rPr>
      </w:pPr>
      <w:r w:rsidRPr="002A0150">
        <w:rPr>
          <w:rFonts w:ascii="Times New Roman" w:hAnsi="Times New Roman" w:cs="Times New Roman"/>
          <w:b/>
          <w:bCs/>
          <w:sz w:val="21"/>
          <w:szCs w:val="21"/>
        </w:rPr>
        <w:t>Акционерное общество «Предпроцессинговый расчетный центр»</w:t>
      </w:r>
      <w:r w:rsidRPr="002A0150">
        <w:rPr>
          <w:rFonts w:ascii="Times New Roman" w:hAnsi="Times New Roman" w:cs="Times New Roman"/>
          <w:sz w:val="21"/>
          <w:szCs w:val="21"/>
        </w:rPr>
        <w:t xml:space="preserve">, именуемое в дальнейшем «КОМПАНИЯ», в лице Генерального директора Богаткина Алексея Анатольевича, действующего на основании Устава, и </w:t>
      </w:r>
      <w:r w:rsidRPr="002A0150">
        <w:rPr>
          <w:rFonts w:ascii="Times New Roman" w:hAnsi="Times New Roman" w:cs="Times New Roman"/>
          <w:b/>
          <w:bCs/>
          <w:sz w:val="21"/>
          <w:szCs w:val="21"/>
        </w:rPr>
        <w:t>лицо, осуществившее акцепт настоящей оферты</w:t>
      </w:r>
      <w:r w:rsidRPr="002A0150">
        <w:rPr>
          <w:rFonts w:ascii="Times New Roman" w:hAnsi="Times New Roman" w:cs="Times New Roman"/>
          <w:sz w:val="21"/>
          <w:szCs w:val="21"/>
        </w:rPr>
        <w:t xml:space="preserve"> в соответствии с порядком, установленным п.11.2. настоящего Договора, именуемое в дальнейшем «ПРЕДПРИЯТИЕ», именуемые в дальнейшем также </w:t>
      </w:r>
      <w:r w:rsidR="00BB6E7E" w:rsidRPr="002A0150">
        <w:rPr>
          <w:rFonts w:ascii="Times New Roman" w:hAnsi="Times New Roman" w:cs="Times New Roman"/>
          <w:sz w:val="21"/>
          <w:szCs w:val="21"/>
        </w:rPr>
        <w:t>«</w:t>
      </w:r>
      <w:r w:rsidRPr="002A0150">
        <w:rPr>
          <w:rFonts w:ascii="Times New Roman" w:hAnsi="Times New Roman" w:cs="Times New Roman"/>
          <w:sz w:val="21"/>
          <w:szCs w:val="21"/>
        </w:rPr>
        <w:t>Стороны</w:t>
      </w:r>
      <w:r w:rsidR="00BB6E7E" w:rsidRPr="002A0150">
        <w:rPr>
          <w:rFonts w:ascii="Times New Roman" w:hAnsi="Times New Roman" w:cs="Times New Roman"/>
          <w:sz w:val="21"/>
          <w:szCs w:val="21"/>
        </w:rPr>
        <w:t>»</w:t>
      </w:r>
      <w:r w:rsidRPr="002A0150">
        <w:rPr>
          <w:rFonts w:ascii="Times New Roman" w:hAnsi="Times New Roman" w:cs="Times New Roman"/>
          <w:sz w:val="21"/>
          <w:szCs w:val="21"/>
        </w:rPr>
        <w:t xml:space="preserve">, а по отдельности – «Сторона», заключили настоящий договор о нижеследующем: </w:t>
      </w:r>
    </w:p>
    <w:p w14:paraId="4113F422" w14:textId="77777777" w:rsidR="007748C2" w:rsidRPr="002A0150" w:rsidRDefault="00FD3120">
      <w:pPr>
        <w:pStyle w:val="af3"/>
        <w:numPr>
          <w:ilvl w:val="0"/>
          <w:numId w:val="1"/>
        </w:numPr>
        <w:spacing w:after="0" w:line="100" w:lineRule="atLeast"/>
        <w:ind w:left="284" w:hanging="284"/>
        <w:jc w:val="both"/>
        <w:rPr>
          <w:sz w:val="21"/>
          <w:szCs w:val="21"/>
        </w:rPr>
      </w:pPr>
      <w:r w:rsidRPr="002A0150">
        <w:rPr>
          <w:rFonts w:ascii="Times New Roman" w:hAnsi="Times New Roman" w:cs="Times New Roman"/>
          <w:b/>
          <w:bCs/>
          <w:sz w:val="21"/>
          <w:szCs w:val="21"/>
        </w:rPr>
        <w:t>ТЕРМИНЫ И ОПРЕДЕЛЕНИЯ</w:t>
      </w:r>
      <w:r w:rsidRPr="002A0150">
        <w:rPr>
          <w:rFonts w:ascii="Times New Roman" w:hAnsi="Times New Roman" w:cs="Times New Roman"/>
          <w:sz w:val="21"/>
          <w:szCs w:val="21"/>
        </w:rPr>
        <w:t xml:space="preserve"> </w:t>
      </w:r>
    </w:p>
    <w:p w14:paraId="358993F2" w14:textId="77777777" w:rsidR="007748C2" w:rsidRPr="002A0150" w:rsidRDefault="00FD3120">
      <w:pPr>
        <w:pStyle w:val="af3"/>
        <w:spacing w:after="0" w:line="100" w:lineRule="atLeast"/>
        <w:ind w:left="0"/>
        <w:jc w:val="both"/>
        <w:rPr>
          <w:sz w:val="21"/>
          <w:szCs w:val="21"/>
        </w:rPr>
      </w:pPr>
      <w:r w:rsidRPr="002A0150">
        <w:rPr>
          <w:rFonts w:ascii="Times New Roman" w:hAnsi="Times New Roman" w:cs="Times New Roman"/>
          <w:b/>
          <w:bCs/>
          <w:sz w:val="21"/>
          <w:szCs w:val="21"/>
        </w:rPr>
        <w:t>Договор</w:t>
      </w:r>
      <w:r w:rsidRPr="002A0150">
        <w:rPr>
          <w:rFonts w:ascii="Times New Roman" w:hAnsi="Times New Roman" w:cs="Times New Roman"/>
          <w:sz w:val="21"/>
          <w:szCs w:val="21"/>
        </w:rPr>
        <w:t xml:space="preserve"> - настоящий Договор со всеми его приложениями, актуальная версия которого размещена в сети Интернет по адресу </w:t>
      </w:r>
      <w:hyperlink r:id="rId8">
        <w:r w:rsidRPr="002A0150">
          <w:rPr>
            <w:rStyle w:val="-"/>
            <w:rFonts w:ascii="Times New Roman" w:hAnsi="Times New Roman" w:cs="Times New Roman"/>
            <w:sz w:val="21"/>
            <w:szCs w:val="21"/>
          </w:rPr>
          <w:t>http</w:t>
        </w:r>
        <w:r w:rsidRPr="002A0150">
          <w:rPr>
            <w:rStyle w:val="-"/>
            <w:rFonts w:ascii="Times New Roman" w:hAnsi="Times New Roman" w:cs="Times New Roman"/>
            <w:sz w:val="21"/>
            <w:szCs w:val="21"/>
            <w:lang w:val="en-US"/>
          </w:rPr>
          <w:t>s</w:t>
        </w:r>
        <w:r w:rsidRPr="002A0150">
          <w:rPr>
            <w:rStyle w:val="-"/>
            <w:rFonts w:ascii="Times New Roman" w:hAnsi="Times New Roman" w:cs="Times New Roman"/>
            <w:sz w:val="21"/>
            <w:szCs w:val="21"/>
          </w:rPr>
          <w:t>://uniteller.ru/help/cards/</w:t>
        </w:r>
      </w:hyperlink>
      <w:r w:rsidRPr="002A0150">
        <w:rPr>
          <w:rFonts w:ascii="Times New Roman" w:hAnsi="Times New Roman" w:cs="Times New Roman"/>
          <w:sz w:val="21"/>
          <w:szCs w:val="21"/>
        </w:rPr>
        <w:t>.</w:t>
      </w:r>
    </w:p>
    <w:p w14:paraId="79FD6B59"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 xml:space="preserve">Заявление об акцепте оферты </w:t>
      </w:r>
      <w:r w:rsidRPr="002A0150">
        <w:rPr>
          <w:rFonts w:ascii="Times New Roman" w:hAnsi="Times New Roman" w:cs="Times New Roman"/>
          <w:sz w:val="21"/>
          <w:szCs w:val="21"/>
        </w:rPr>
        <w:t xml:space="preserve">- надлежащим образом подписанное и скрепленное печатью ПРЕДПРИЯТИЯ заявление о полном и безоговорочном акцепте оферты – настоящего Договора со всеми его условиями. </w:t>
      </w:r>
    </w:p>
    <w:p w14:paraId="0A0C3DA1"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Международные Платежные Системы</w:t>
      </w:r>
      <w:r w:rsidRPr="002A0150">
        <w:rPr>
          <w:rFonts w:ascii="Times New Roman" w:hAnsi="Times New Roman" w:cs="Times New Roman"/>
          <w:sz w:val="21"/>
          <w:szCs w:val="21"/>
        </w:rPr>
        <w:t xml:space="preserve"> (далее МПС) - совокупность финансовых институтов, объединенных между собой на договорной и технологической основе, обеспечивающая движение денежных потоков между пользователями банковских карт и ПРЕДПРИЯТИЯМИ торговли и сервиса. </w:t>
      </w:r>
    </w:p>
    <w:p w14:paraId="12A50C8D"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Эквайрер</w:t>
      </w:r>
      <w:r w:rsidRPr="002A0150">
        <w:rPr>
          <w:rFonts w:ascii="Times New Roman" w:hAnsi="Times New Roman" w:cs="Times New Roman"/>
          <w:sz w:val="21"/>
          <w:szCs w:val="21"/>
        </w:rPr>
        <w:t xml:space="preserve"> – юридическое лицо, осуществляющее расчеты по банковским картам, имеющее соответствующие полномочия от платежных систем и производящее перевод сумм возмещения в пользу ПРЕДПРИЯТИЯ от держателей карт через платежную систему на основании платежной информации. </w:t>
      </w:r>
    </w:p>
    <w:p w14:paraId="60DF4680"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Эмитент</w:t>
      </w:r>
      <w:r w:rsidRPr="002A0150">
        <w:rPr>
          <w:rFonts w:ascii="Times New Roman" w:hAnsi="Times New Roman" w:cs="Times New Roman"/>
          <w:sz w:val="21"/>
          <w:szCs w:val="21"/>
        </w:rPr>
        <w:t xml:space="preserve"> – юридическое лицо, выдавшее платёжную карту её держателю для проведения расчётов в рамках установленного лимита расходования денежных средств, проверяющее соответствие указанного лимита и суммы покупки и, при успешной проверке – выдающее код авторизации. </w:t>
      </w:r>
    </w:p>
    <w:p w14:paraId="70A08F10" w14:textId="19880989"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Интернет-магазин</w:t>
      </w:r>
      <w:r w:rsidRPr="002A0150">
        <w:rPr>
          <w:rFonts w:ascii="Times New Roman" w:hAnsi="Times New Roman" w:cs="Times New Roman"/>
          <w:sz w:val="21"/>
          <w:szCs w:val="21"/>
        </w:rPr>
        <w:t xml:space="preserve"> - </w:t>
      </w:r>
      <w:r w:rsidR="00D75908" w:rsidRPr="002A0150">
        <w:rPr>
          <w:rFonts w:ascii="Times New Roman" w:hAnsi="Times New Roman" w:cs="Times New Roman"/>
          <w:sz w:val="21"/>
          <w:szCs w:val="21"/>
        </w:rPr>
        <w:t>программно-аппаратный комплекс ПРЕДПРИЯТИЯ, обеспечивающий представление в сети Интернет сведений о товарах/услугах ПРЕДПРИЯТИЯ и осуществляющий прием Банковских карт в оплату заключенных сделок по продаже товаров/услуг с Держателями банковских карт</w:t>
      </w:r>
      <w:r w:rsidRPr="002A0150">
        <w:rPr>
          <w:rFonts w:ascii="Times New Roman" w:hAnsi="Times New Roman" w:cs="Times New Roman"/>
          <w:sz w:val="21"/>
          <w:szCs w:val="21"/>
        </w:rPr>
        <w:t xml:space="preserve">. </w:t>
      </w:r>
    </w:p>
    <w:p w14:paraId="5A9D4E99"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Банковская карта (карта)</w:t>
      </w:r>
      <w:r w:rsidRPr="002A0150">
        <w:rPr>
          <w:rFonts w:ascii="Times New Roman" w:hAnsi="Times New Roman" w:cs="Times New Roman"/>
          <w:sz w:val="21"/>
          <w:szCs w:val="21"/>
        </w:rPr>
        <w:t xml:space="preserve"> – инструмент для совершения ее держателем операций с денежными средствами, находящимися у банка-эмитента, в соответствии с законодательством РФ и договором с Эмитентом. </w:t>
      </w:r>
    </w:p>
    <w:p w14:paraId="5FDD321A"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Держатель карты</w:t>
      </w:r>
      <w:r w:rsidRPr="002A0150">
        <w:rPr>
          <w:rFonts w:ascii="Times New Roman" w:hAnsi="Times New Roman" w:cs="Times New Roman"/>
          <w:sz w:val="21"/>
          <w:szCs w:val="21"/>
        </w:rPr>
        <w:t xml:space="preserve"> – физическое лицо, использующее банковскую карту на основании Договора с Эмитентом. </w:t>
      </w:r>
    </w:p>
    <w:p w14:paraId="43D7E636"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Авторизация</w:t>
      </w:r>
      <w:r w:rsidRPr="002A0150">
        <w:rPr>
          <w:rFonts w:ascii="Times New Roman" w:hAnsi="Times New Roman" w:cs="Times New Roman"/>
          <w:sz w:val="21"/>
          <w:szCs w:val="21"/>
        </w:rPr>
        <w:t xml:space="preserve"> – процедура получения разрешения эмитента на совершение операции оплаты по карте. </w:t>
      </w:r>
    </w:p>
    <w:p w14:paraId="4CA78C7E"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Авторизационный запрос</w:t>
      </w:r>
      <w:r w:rsidRPr="002A0150">
        <w:rPr>
          <w:rFonts w:ascii="Times New Roman" w:hAnsi="Times New Roman" w:cs="Times New Roman"/>
          <w:sz w:val="21"/>
          <w:szCs w:val="21"/>
        </w:rPr>
        <w:t xml:space="preserve"> – запрос, содержащий информацию, необходимую Эмитенту, для проведения процедуры Авторизации платежа, совершаемого с использованием Банковской карты, по сделке, заключенной между Держателем карты и ПРЕДПРИЯТИЕМ в Интернет-магазине. </w:t>
      </w:r>
    </w:p>
    <w:p w14:paraId="52C5A6AC" w14:textId="2F1A815F" w:rsidR="007748C2" w:rsidRPr="002A0150" w:rsidRDefault="00D75908">
      <w:pPr>
        <w:spacing w:after="0" w:line="100" w:lineRule="atLeast"/>
        <w:jc w:val="both"/>
        <w:rPr>
          <w:rFonts w:ascii="Times New Roman" w:hAnsi="Times New Roman" w:cs="Times New Roman"/>
          <w:b/>
          <w:sz w:val="21"/>
          <w:szCs w:val="21"/>
        </w:rPr>
      </w:pPr>
      <w:r w:rsidRPr="002A0150">
        <w:rPr>
          <w:rFonts w:ascii="Times New Roman" w:hAnsi="Times New Roman" w:cs="Times New Roman"/>
          <w:b/>
          <w:bCs/>
          <w:sz w:val="21"/>
          <w:szCs w:val="21"/>
        </w:rPr>
        <w:t xml:space="preserve">Система Uniteller – </w:t>
      </w:r>
      <w:r w:rsidRPr="002A0150">
        <w:rPr>
          <w:rFonts w:ascii="Times New Roman" w:hAnsi="Times New Roman" w:cs="Times New Roman"/>
          <w:sz w:val="21"/>
          <w:szCs w:val="21"/>
        </w:rPr>
        <w:t>специализированный аппаратно-программный комплекс, осуществляющий обработку авторизационных запросов и процессирование операций по оплате товаров и услуг по Банковским картам</w:t>
      </w:r>
      <w:r w:rsidR="00FD3120" w:rsidRPr="002A0150">
        <w:rPr>
          <w:rFonts w:ascii="Times New Roman" w:hAnsi="Times New Roman" w:cs="Times New Roman"/>
          <w:sz w:val="21"/>
          <w:szCs w:val="21"/>
        </w:rPr>
        <w:t xml:space="preserve">. </w:t>
      </w:r>
    </w:p>
    <w:p w14:paraId="0397F9B7"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Технический порядок</w:t>
      </w:r>
      <w:r w:rsidRPr="002A0150">
        <w:rPr>
          <w:rFonts w:ascii="Times New Roman" w:hAnsi="Times New Roman" w:cs="Times New Roman"/>
          <w:sz w:val="21"/>
          <w:szCs w:val="21"/>
        </w:rPr>
        <w:t xml:space="preserve"> – документ, определяющий условия обслуживания и порядок взаимодействия Сторон при осуществлении прав и обязанностей по настоящему Договору</w:t>
      </w:r>
      <w:r w:rsidR="00170E1F" w:rsidRPr="002A0150">
        <w:rPr>
          <w:rFonts w:ascii="Times New Roman" w:hAnsi="Times New Roman" w:cs="Times New Roman"/>
          <w:sz w:val="21"/>
          <w:szCs w:val="21"/>
        </w:rPr>
        <w:t xml:space="preserve"> (включая вносимые изменения)</w:t>
      </w:r>
      <w:r w:rsidRPr="002A0150">
        <w:rPr>
          <w:rFonts w:ascii="Times New Roman" w:hAnsi="Times New Roman" w:cs="Times New Roman"/>
          <w:sz w:val="21"/>
          <w:szCs w:val="21"/>
        </w:rPr>
        <w:t>, доступен для просмотра в Личном кабинете ПРЕДПРИЯТИЯ</w:t>
      </w:r>
      <w:r w:rsidR="00940AD1" w:rsidRPr="002A0150">
        <w:rPr>
          <w:rFonts w:ascii="Times New Roman" w:hAnsi="Times New Roman" w:cs="Times New Roman"/>
          <w:sz w:val="21"/>
          <w:szCs w:val="21"/>
        </w:rPr>
        <w:t xml:space="preserve"> или направляется </w:t>
      </w:r>
      <w:r w:rsidR="00170E1F" w:rsidRPr="002A0150">
        <w:rPr>
          <w:rFonts w:ascii="Times New Roman" w:hAnsi="Times New Roman" w:cs="Times New Roman"/>
          <w:sz w:val="21"/>
          <w:szCs w:val="21"/>
        </w:rPr>
        <w:t>в электронном виде в адрес ПРЕДПРИЯТИЯ</w:t>
      </w:r>
      <w:r w:rsidRPr="002A0150">
        <w:rPr>
          <w:rFonts w:ascii="Times New Roman" w:hAnsi="Times New Roman" w:cs="Times New Roman"/>
          <w:sz w:val="21"/>
          <w:szCs w:val="21"/>
        </w:rPr>
        <w:t>. Подписывая настоящий Договор, ПРЕДПРИЯТИЕ подтверждает ознакомление со всеми положениями Технического порядка и приложений к нему в редакции, действующей на момент подписания настоящего Договора.</w:t>
      </w:r>
    </w:p>
    <w:p w14:paraId="7853A42A"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sz w:val="21"/>
          <w:szCs w:val="21"/>
        </w:rPr>
        <w:t>Личный кабинет</w:t>
      </w:r>
      <w:r w:rsidRPr="002A0150">
        <w:rPr>
          <w:rFonts w:ascii="Times New Roman" w:hAnsi="Times New Roman" w:cs="Times New Roman"/>
          <w:sz w:val="21"/>
          <w:szCs w:val="21"/>
        </w:rPr>
        <w:t xml:space="preserve"> – специализированный раздел на web-сайте КОМПАНИИ, в котором авторизованные пользователи ПРЕДПРИЯТИЯ получают и передают КОМПАНИИ информацию о состоянии расчетов, платежных транзакциях и т.д. в соответствии с настоящим Договором. </w:t>
      </w:r>
    </w:p>
    <w:p w14:paraId="3BCDD26C"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Операция «Chargeback»</w:t>
      </w:r>
      <w:r w:rsidRPr="002A0150">
        <w:rPr>
          <w:rFonts w:ascii="Times New Roman" w:hAnsi="Times New Roman" w:cs="Times New Roman"/>
          <w:sz w:val="21"/>
          <w:szCs w:val="21"/>
        </w:rPr>
        <w:t xml:space="preserve"> - процедура возврата на счет Держателя карты посредством и согласно правилам МПС, денежных средств по ранее заключенной и оплаченной с использованием Банковской карты в Интернет –магазине ПРЕДПРИЯТИЯ сделке между ПРЕДПРИЯТИЕМ и Держателем карты, по инициативе Держателя карты. </w:t>
      </w:r>
    </w:p>
    <w:p w14:paraId="620E5A1D"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Операция «On-line void»</w:t>
      </w:r>
      <w:r w:rsidRPr="002A0150">
        <w:rPr>
          <w:rFonts w:ascii="Times New Roman" w:hAnsi="Times New Roman" w:cs="Times New Roman"/>
          <w:sz w:val="21"/>
          <w:szCs w:val="21"/>
        </w:rPr>
        <w:t xml:space="preserve"> – процедура отмены Авторизации и операции оплаты с использованием Банковской карты, по которой проведена успешная Авторизация до того, как по операции была сформирована Финансовая транзакция. </w:t>
      </w:r>
    </w:p>
    <w:p w14:paraId="5BA4056B"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Операция «Partial On-line void»</w:t>
      </w:r>
      <w:r w:rsidRPr="002A0150">
        <w:rPr>
          <w:rFonts w:ascii="Times New Roman" w:hAnsi="Times New Roman" w:cs="Times New Roman"/>
          <w:sz w:val="21"/>
          <w:szCs w:val="21"/>
        </w:rPr>
        <w:t xml:space="preserve"> – процедура корректировки суммы Авторизации и операции оплаты с использованием Банковской карты, по которой проведена успешная Авторизация до того, как по операции </w:t>
      </w:r>
      <w:r w:rsidRPr="002A0150">
        <w:rPr>
          <w:rFonts w:ascii="Times New Roman" w:hAnsi="Times New Roman" w:cs="Times New Roman"/>
          <w:sz w:val="21"/>
          <w:szCs w:val="21"/>
        </w:rPr>
        <w:lastRenderedPageBreak/>
        <w:t xml:space="preserve">была сформирована Финансовая транзакция. С помощью данной операции сумма сделки может только быть частично уменьшена в пределах суммы, указанной в оригинальном Авторизационном запросе. </w:t>
      </w:r>
    </w:p>
    <w:p w14:paraId="3E70AF84" w14:textId="770DBDB2"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Операция «Credit»</w:t>
      </w:r>
      <w:r w:rsidRPr="002A0150">
        <w:rPr>
          <w:rFonts w:ascii="Times New Roman" w:hAnsi="Times New Roman" w:cs="Times New Roman"/>
          <w:sz w:val="21"/>
          <w:szCs w:val="21"/>
        </w:rPr>
        <w:t xml:space="preserve"> – процедура частичного или полного возврата на счет Держателя карты через Платежную систему денежных средств по ранее заключенной и оплаченной с использованием Банковской карты в Интерне</w:t>
      </w:r>
      <w:r w:rsidR="00D75908" w:rsidRPr="002A0150">
        <w:rPr>
          <w:rFonts w:ascii="Times New Roman" w:hAnsi="Times New Roman" w:cs="Times New Roman"/>
          <w:sz w:val="21"/>
          <w:szCs w:val="21"/>
        </w:rPr>
        <w:t>т-</w:t>
      </w:r>
      <w:r w:rsidRPr="002A0150">
        <w:rPr>
          <w:rFonts w:ascii="Times New Roman" w:hAnsi="Times New Roman" w:cs="Times New Roman"/>
          <w:sz w:val="21"/>
          <w:szCs w:val="21"/>
        </w:rPr>
        <w:t xml:space="preserve">магазине ПРЕДПРИЯТИЯ сделке между ПРЕДПРИЯТИЕМ и Держателем карты, по инициативе ПРЕДПРИЯТИЯ. </w:t>
      </w:r>
    </w:p>
    <w:p w14:paraId="040A2609"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rPr>
        <w:t>Операция «Reversal»</w:t>
      </w:r>
      <w:r w:rsidRPr="002A0150">
        <w:rPr>
          <w:rFonts w:ascii="Times New Roman" w:hAnsi="Times New Roman" w:cs="Times New Roman"/>
          <w:sz w:val="21"/>
          <w:szCs w:val="21"/>
        </w:rPr>
        <w:t xml:space="preserve"> – транзакция, создаваемая КОМПАНИЕЙ на основании информации, полученной от ПРЕДПРИЯТИЯ, по отмене некорректно совершенной операции по карте, позволяющая исключить финансовые потери Держателя карты, возможные при конвертации вследствие разницы валютных курсов. Выполняется только при отмене всей суммы операции. </w:t>
      </w:r>
    </w:p>
    <w:p w14:paraId="1461DAE6"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bCs/>
          <w:sz w:val="21"/>
          <w:szCs w:val="21"/>
        </w:rPr>
        <w:t>Счет (Финансовая транзакция)</w:t>
      </w:r>
      <w:r w:rsidRPr="002A0150">
        <w:rPr>
          <w:rFonts w:ascii="Times New Roman" w:hAnsi="Times New Roman" w:cs="Times New Roman"/>
          <w:sz w:val="21"/>
          <w:szCs w:val="21"/>
        </w:rPr>
        <w:t xml:space="preserve"> – запись в электронном виде установленного формата, содержащая информацию о совершении операции оплаты с использованием Банковской карты или операции «Сredit».   </w:t>
      </w:r>
    </w:p>
    <w:p w14:paraId="091762CE" w14:textId="77777777" w:rsidR="007748C2" w:rsidRPr="002A0150" w:rsidRDefault="00FD312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sz w:val="21"/>
          <w:szCs w:val="21"/>
        </w:rPr>
        <w:t>Сводный отчет</w:t>
      </w:r>
      <w:r w:rsidRPr="002A0150">
        <w:rPr>
          <w:rFonts w:ascii="Times New Roman" w:hAnsi="Times New Roman" w:cs="Times New Roman"/>
          <w:sz w:val="21"/>
          <w:szCs w:val="21"/>
        </w:rPr>
        <w:t xml:space="preserve"> – предоставляемый КОМПАНИЕЙ Эквайреру отчет по установленной форме (электронный файл), являющийся основанием для перевода Эквайрером ПРЕДПРИЯТИЮ сумм возмещения по действительным Счетам, включенным в данный отчет. </w:t>
      </w:r>
    </w:p>
    <w:p w14:paraId="6136239E"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bCs/>
          <w:sz w:val="21"/>
          <w:szCs w:val="21"/>
        </w:rPr>
        <w:t>GDS</w:t>
      </w:r>
      <w:r w:rsidRPr="002A0150">
        <w:rPr>
          <w:rFonts w:ascii="Times New Roman" w:hAnsi="Times New Roman" w:cs="Times New Roman"/>
          <w:sz w:val="21"/>
          <w:szCs w:val="21"/>
        </w:rPr>
        <w:t xml:space="preserve"> – аппаратно-программные комплексы, предоставляемые третьими лицами (как правило, действующими под брендами Amadeus, Galileo (Travelport), Sabre), осуществляющие бронирование авиабилетов и других услуг, а также прием в оплату совершенного бронирования банковских карт. </w:t>
      </w:r>
    </w:p>
    <w:p w14:paraId="750159BC" w14:textId="77777777" w:rsidR="007748C2" w:rsidRPr="002A0150" w:rsidRDefault="00FD3120">
      <w:pPr>
        <w:spacing w:after="0" w:line="100" w:lineRule="atLeast"/>
        <w:jc w:val="both"/>
        <w:rPr>
          <w:sz w:val="21"/>
          <w:szCs w:val="21"/>
        </w:rPr>
      </w:pPr>
      <w:r w:rsidRPr="002A0150">
        <w:rPr>
          <w:rFonts w:ascii="Times New Roman" w:hAnsi="Times New Roman" w:cs="Times New Roman"/>
          <w:b/>
          <w:bCs/>
          <w:sz w:val="21"/>
          <w:szCs w:val="21"/>
        </w:rPr>
        <w:t>2. ПРЕДМЕТ ДОГОВОРА</w:t>
      </w:r>
      <w:r w:rsidRPr="002A0150">
        <w:rPr>
          <w:rFonts w:ascii="Times New Roman" w:hAnsi="Times New Roman" w:cs="Times New Roman"/>
          <w:sz w:val="21"/>
          <w:szCs w:val="21"/>
        </w:rPr>
        <w:t xml:space="preserve"> </w:t>
      </w:r>
    </w:p>
    <w:p w14:paraId="4FDC6C5E"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2.1.</w:t>
      </w:r>
      <w:r w:rsidRPr="002A0150">
        <w:rPr>
          <w:rFonts w:ascii="Times New Roman" w:hAnsi="Times New Roman" w:cs="Times New Roman"/>
          <w:sz w:val="21"/>
          <w:szCs w:val="21"/>
        </w:rPr>
        <w:t xml:space="preserve"> КОМПАНИЯ обязуется оказывать ПРЕДПРИЯТИЮ за плату информационно-технологические услуги по сопровождению программы для ЭВМ Uniteller для организации деятельности по сбору, обработке и передаче Эквайреру информации, принятой от ПРЕДПРИЯТИЯ по операциям оплаты с применением Банковских карт за товары/услуги, предоставляемые ПРЕДПРИЯТИЕМ через Интернет-магазин с использованием Системы Uniteller. </w:t>
      </w:r>
    </w:p>
    <w:p w14:paraId="563641B7" w14:textId="77777777" w:rsidR="007748C2" w:rsidRPr="002A0150" w:rsidRDefault="00FD3120">
      <w:pPr>
        <w:spacing w:after="0" w:line="100" w:lineRule="atLeast"/>
        <w:jc w:val="both"/>
        <w:rPr>
          <w:sz w:val="21"/>
          <w:szCs w:val="21"/>
        </w:rPr>
      </w:pPr>
      <w:r w:rsidRPr="002A0150">
        <w:rPr>
          <w:rFonts w:ascii="Times New Roman" w:hAnsi="Times New Roman" w:cs="Times New Roman"/>
          <w:b/>
          <w:bCs/>
          <w:sz w:val="21"/>
          <w:szCs w:val="21"/>
        </w:rPr>
        <w:t>3. ПРАВА И ОБЯЗАННОСТИ КОМПАНИИ</w:t>
      </w:r>
      <w:r w:rsidRPr="002A0150">
        <w:rPr>
          <w:rFonts w:ascii="Times New Roman" w:hAnsi="Times New Roman" w:cs="Times New Roman"/>
          <w:sz w:val="21"/>
          <w:szCs w:val="21"/>
        </w:rPr>
        <w:t xml:space="preserve"> </w:t>
      </w:r>
    </w:p>
    <w:p w14:paraId="7A83F513"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3.1</w:t>
      </w:r>
      <w:r w:rsidRPr="002A0150">
        <w:rPr>
          <w:rFonts w:ascii="Times New Roman" w:hAnsi="Times New Roman" w:cs="Times New Roman"/>
          <w:sz w:val="21"/>
          <w:szCs w:val="21"/>
        </w:rPr>
        <w:t xml:space="preserve">. КОМПАНИЯ обязуется: </w:t>
      </w:r>
    </w:p>
    <w:p w14:paraId="335DD3D0"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3.1.1.</w:t>
      </w:r>
      <w:r w:rsidRPr="002A0150">
        <w:rPr>
          <w:rFonts w:ascii="Times New Roman" w:hAnsi="Times New Roman" w:cs="Times New Roman"/>
          <w:sz w:val="21"/>
          <w:szCs w:val="21"/>
        </w:rPr>
        <w:t xml:space="preserve"> Осуществлять информационно-технологическое взаимодействие между ПРЕДПРИЯТИЕМ и Эквайрером в связи с использованием для расчетов за товары/услуги Предприятия банковских карт посредством сопровождения программы для ЭВМ Uniteller, размещенной на серверах КОМПАНИИ, следующими способами: </w:t>
      </w:r>
    </w:p>
    <w:p w14:paraId="31939A6C" w14:textId="77777777" w:rsidR="007748C2" w:rsidRPr="002A0150" w:rsidRDefault="00FD3120">
      <w:pPr>
        <w:pStyle w:val="af3"/>
        <w:numPr>
          <w:ilvl w:val="0"/>
          <w:numId w:val="2"/>
        </w:numPr>
        <w:tabs>
          <w:tab w:val="left" w:pos="510"/>
        </w:tabs>
        <w:spacing w:after="0" w:line="100" w:lineRule="atLeast"/>
        <w:ind w:left="0" w:firstLine="340"/>
        <w:jc w:val="both"/>
        <w:rPr>
          <w:rFonts w:ascii="Times New Roman" w:hAnsi="Times New Roman" w:cs="Times New Roman"/>
          <w:sz w:val="21"/>
          <w:szCs w:val="21"/>
        </w:rPr>
      </w:pPr>
      <w:r w:rsidRPr="002A0150">
        <w:rPr>
          <w:rFonts w:ascii="Times New Roman" w:hAnsi="Times New Roman" w:cs="Times New Roman"/>
          <w:sz w:val="21"/>
          <w:szCs w:val="21"/>
        </w:rPr>
        <w:t xml:space="preserve">Сбора платежной информации в виде электронных запросов Держателей карт, оформляемых на серверах Uniteller при переходе с платежных страниц Интернет-магазина; </w:t>
      </w:r>
    </w:p>
    <w:p w14:paraId="0697DC22" w14:textId="77777777" w:rsidR="007748C2" w:rsidRPr="002A0150" w:rsidRDefault="00FD3120">
      <w:pPr>
        <w:pStyle w:val="af3"/>
        <w:numPr>
          <w:ilvl w:val="0"/>
          <w:numId w:val="2"/>
        </w:numPr>
        <w:tabs>
          <w:tab w:val="left" w:pos="510"/>
        </w:tabs>
        <w:spacing w:after="0" w:line="100" w:lineRule="atLeast"/>
        <w:ind w:left="0" w:firstLine="340"/>
        <w:jc w:val="both"/>
        <w:rPr>
          <w:rFonts w:ascii="Times New Roman" w:hAnsi="Times New Roman" w:cs="Times New Roman"/>
          <w:sz w:val="21"/>
          <w:szCs w:val="21"/>
        </w:rPr>
      </w:pPr>
      <w:r w:rsidRPr="002A0150">
        <w:rPr>
          <w:rFonts w:ascii="Times New Roman" w:hAnsi="Times New Roman" w:cs="Times New Roman"/>
          <w:sz w:val="21"/>
          <w:szCs w:val="21"/>
        </w:rPr>
        <w:t xml:space="preserve">Обработки полученной платежной информации (в том числе путем мониторинга и ограничения электронных запросов с целью минимизации мошеннических операций) и направления ее Эквайреру; </w:t>
      </w:r>
    </w:p>
    <w:p w14:paraId="0AE4AEFD" w14:textId="77777777" w:rsidR="007748C2" w:rsidRPr="002A0150" w:rsidRDefault="00FD3120">
      <w:pPr>
        <w:pStyle w:val="af3"/>
        <w:numPr>
          <w:ilvl w:val="0"/>
          <w:numId w:val="2"/>
        </w:numPr>
        <w:tabs>
          <w:tab w:val="left" w:pos="510"/>
        </w:tabs>
        <w:spacing w:after="0" w:line="100" w:lineRule="atLeast"/>
        <w:ind w:left="0" w:firstLine="340"/>
        <w:jc w:val="both"/>
        <w:rPr>
          <w:rFonts w:ascii="Times New Roman" w:hAnsi="Times New Roman" w:cs="Times New Roman"/>
          <w:sz w:val="21"/>
          <w:szCs w:val="21"/>
        </w:rPr>
      </w:pPr>
      <w:r w:rsidRPr="002A0150">
        <w:rPr>
          <w:rFonts w:ascii="Times New Roman" w:hAnsi="Times New Roman" w:cs="Times New Roman"/>
          <w:sz w:val="21"/>
          <w:szCs w:val="21"/>
        </w:rPr>
        <w:t xml:space="preserve">Передачи ПРЕДПРИЯТИЮ и Держателю карты полученной от Эквайрера информации об Авторизации; </w:t>
      </w:r>
    </w:p>
    <w:p w14:paraId="0219E0F4" w14:textId="77777777" w:rsidR="007748C2" w:rsidRPr="002A0150" w:rsidRDefault="00FD3120">
      <w:pPr>
        <w:pStyle w:val="af3"/>
        <w:numPr>
          <w:ilvl w:val="0"/>
          <w:numId w:val="2"/>
        </w:numPr>
        <w:tabs>
          <w:tab w:val="left" w:pos="510"/>
        </w:tabs>
        <w:spacing w:after="0" w:line="100" w:lineRule="atLeast"/>
        <w:ind w:left="0" w:firstLine="340"/>
        <w:jc w:val="both"/>
        <w:rPr>
          <w:rFonts w:ascii="Times New Roman" w:hAnsi="Times New Roman" w:cs="Times New Roman"/>
          <w:b/>
          <w:sz w:val="21"/>
          <w:szCs w:val="21"/>
        </w:rPr>
      </w:pPr>
      <w:r w:rsidRPr="002A0150">
        <w:rPr>
          <w:rFonts w:ascii="Times New Roman" w:hAnsi="Times New Roman" w:cs="Times New Roman"/>
          <w:sz w:val="21"/>
          <w:szCs w:val="21"/>
        </w:rPr>
        <w:t xml:space="preserve">Формирования и направления Эквайреру Сводных отчетов. </w:t>
      </w:r>
    </w:p>
    <w:p w14:paraId="35D7973B"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3.1.2.</w:t>
      </w:r>
      <w:r w:rsidRPr="002A0150">
        <w:rPr>
          <w:rFonts w:ascii="Times New Roman" w:hAnsi="Times New Roman" w:cs="Times New Roman"/>
          <w:sz w:val="21"/>
          <w:szCs w:val="21"/>
        </w:rPr>
        <w:t xml:space="preserve"> Круглосуточно передавать электронную платежную информацию от ПРЕДПРИЯТИЯ Эквайреру. </w:t>
      </w:r>
    </w:p>
    <w:p w14:paraId="2AD17AD1" w14:textId="77777777" w:rsidR="007748C2" w:rsidRPr="002A0150" w:rsidRDefault="00FD3120">
      <w:pPr>
        <w:spacing w:after="0" w:line="100" w:lineRule="atLeast"/>
        <w:jc w:val="both"/>
        <w:rPr>
          <w:sz w:val="21"/>
          <w:szCs w:val="21"/>
        </w:rPr>
      </w:pPr>
      <w:r w:rsidRPr="002A0150">
        <w:rPr>
          <w:rFonts w:ascii="Times New Roman" w:hAnsi="Times New Roman" w:cs="Times New Roman"/>
          <w:b/>
          <w:sz w:val="21"/>
          <w:szCs w:val="21"/>
        </w:rPr>
        <w:t>3.1.3.</w:t>
      </w:r>
      <w:r w:rsidRPr="002A0150">
        <w:rPr>
          <w:rFonts w:ascii="Times New Roman" w:hAnsi="Times New Roman" w:cs="Times New Roman"/>
          <w:sz w:val="21"/>
          <w:szCs w:val="21"/>
        </w:rPr>
        <w:t xml:space="preserve"> Осуществлять круглосуточное консультирование через службу технической поддержки КОМПАНИИ по телефону +7 (800) 707-67-19 и электронную почту </w:t>
      </w:r>
      <w:hyperlink r:id="rId9">
        <w:r w:rsidRPr="002A0150">
          <w:rPr>
            <w:rStyle w:val="-"/>
            <w:rFonts w:ascii="Times New Roman" w:hAnsi="Times New Roman" w:cs="Times New Roman"/>
            <w:sz w:val="21"/>
            <w:szCs w:val="21"/>
          </w:rPr>
          <w:t>support@uniteller.ru</w:t>
        </w:r>
      </w:hyperlink>
      <w:r w:rsidRPr="002A0150">
        <w:rPr>
          <w:rFonts w:ascii="Times New Roman" w:hAnsi="Times New Roman" w:cs="Times New Roman"/>
          <w:sz w:val="21"/>
          <w:szCs w:val="21"/>
        </w:rPr>
        <w:t xml:space="preserve">. </w:t>
      </w:r>
    </w:p>
    <w:p w14:paraId="4161803D"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3.1.4.</w:t>
      </w:r>
      <w:r w:rsidRPr="002A0150">
        <w:rPr>
          <w:rFonts w:ascii="Times New Roman" w:hAnsi="Times New Roman" w:cs="Times New Roman"/>
          <w:sz w:val="21"/>
          <w:szCs w:val="21"/>
        </w:rPr>
        <w:t xml:space="preserve"> Предоставлять круглосуточно авторизованным пользователям ПРЕДПРИЯТИЯ платежную информацию по Интернет-магазинам ПРЕДПРИЯТИЯ посредством доступа в Личный кабинет. </w:t>
      </w:r>
    </w:p>
    <w:p w14:paraId="5481759B"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3.1.5.</w:t>
      </w:r>
      <w:r w:rsidRPr="002A0150">
        <w:rPr>
          <w:rFonts w:ascii="Times New Roman" w:hAnsi="Times New Roman" w:cs="Times New Roman"/>
          <w:sz w:val="21"/>
          <w:szCs w:val="21"/>
        </w:rPr>
        <w:t xml:space="preserve"> Оказывать помощь в разрешении вопросов, связанных с передачей платежной информации Эквайреру, а также вопросов поступления от Эквайрера Предприятию сумм возмещения по действительным Счетам. </w:t>
      </w:r>
    </w:p>
    <w:p w14:paraId="0589A629"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3.1.6.</w:t>
      </w:r>
      <w:r w:rsidRPr="002A0150">
        <w:rPr>
          <w:rFonts w:ascii="Times New Roman" w:hAnsi="Times New Roman" w:cs="Times New Roman"/>
          <w:sz w:val="21"/>
          <w:szCs w:val="21"/>
        </w:rPr>
        <w:t xml:space="preserve"> Обеспечить сохранность конфиденциальной информации ПРЕДПРИЯТИЯ, а также Держателей карт, ставших известными КОМПАНИИ в результате исполнения обязанностей по настоящему Договору. </w:t>
      </w:r>
    </w:p>
    <w:p w14:paraId="0CB8271F"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3.2.</w:t>
      </w:r>
      <w:r w:rsidRPr="002A0150">
        <w:rPr>
          <w:rFonts w:ascii="Times New Roman" w:hAnsi="Times New Roman" w:cs="Times New Roman"/>
          <w:bCs/>
          <w:sz w:val="21"/>
          <w:szCs w:val="21"/>
        </w:rPr>
        <w:t xml:space="preserve"> КОМПАНИЯ имеет право:</w:t>
      </w:r>
      <w:r w:rsidRPr="002A0150">
        <w:rPr>
          <w:rFonts w:ascii="Times New Roman" w:hAnsi="Times New Roman" w:cs="Times New Roman"/>
          <w:sz w:val="21"/>
          <w:szCs w:val="21"/>
        </w:rPr>
        <w:t xml:space="preserve"> </w:t>
      </w:r>
    </w:p>
    <w:p w14:paraId="0FC19AE5"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3.2.1</w:t>
      </w:r>
      <w:r w:rsidRPr="002A0150">
        <w:rPr>
          <w:rFonts w:ascii="Times New Roman" w:hAnsi="Times New Roman" w:cs="Times New Roman"/>
          <w:sz w:val="21"/>
          <w:szCs w:val="21"/>
        </w:rPr>
        <w:t xml:space="preserve">. Контролировать соответствие деятельности ПРЕДПРИЯТИЯ требованиям настоящего Договора, требованиям Эквайрера, МПС, в том числе требований по обеспечению ПРЕДПРИЯТИЕМ мер безопасности при приеме и обслуживании карт, а также проверять уровень качества обслуживания Держателей карт на ПРЕДПРИЯТИИ. </w:t>
      </w:r>
    </w:p>
    <w:p w14:paraId="115FF360"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 xml:space="preserve">3.2.2. </w:t>
      </w:r>
      <w:r w:rsidRPr="002A0150">
        <w:rPr>
          <w:rFonts w:ascii="Times New Roman" w:hAnsi="Times New Roman" w:cs="Times New Roman"/>
          <w:sz w:val="21"/>
          <w:szCs w:val="21"/>
        </w:rPr>
        <w:t xml:space="preserve">С целью предотвращения мошеннических операций, осуществлять мониторинг (анализ) информации, содержащейся в авторизационных запросах, устанавливать ограничения на проведение операций. </w:t>
      </w:r>
    </w:p>
    <w:p w14:paraId="2908557C"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3.2.3.</w:t>
      </w:r>
      <w:r w:rsidRPr="002A0150">
        <w:rPr>
          <w:rFonts w:ascii="Times New Roman" w:hAnsi="Times New Roman" w:cs="Times New Roman"/>
          <w:sz w:val="21"/>
          <w:szCs w:val="21"/>
        </w:rPr>
        <w:t xml:space="preserve"> Запрашивать у ПРЕДПРИЯТИЯ любую информацию относительно проведенных операций по оплате с использованием карт, включая сведения о Держателе карты, а также обо всех деталях осуществленной транзакции. </w:t>
      </w:r>
    </w:p>
    <w:p w14:paraId="3FC444F2"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lastRenderedPageBreak/>
        <w:t>3.2.4.</w:t>
      </w:r>
      <w:r w:rsidRPr="002A0150">
        <w:rPr>
          <w:rFonts w:ascii="Times New Roman" w:hAnsi="Times New Roman" w:cs="Times New Roman"/>
          <w:sz w:val="21"/>
          <w:szCs w:val="21"/>
        </w:rPr>
        <w:t xml:space="preserve"> Для проведения сверок взаиморасчетов между Эквайрером и ПРЕДПРИЯТИЕМ, последнее предоставляет КОМПАНИИ право на получение у Эквайрера информации о перечислении Эквайрером ПРЕДПРИЯТИЮ возмещения по Счетам, о чем ПРЕДПРИЯТИЕ предоставляет КОМПАНИИ письмо на имя Эквайрера. </w:t>
      </w:r>
    </w:p>
    <w:p w14:paraId="6795DC04"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3.2.5.</w:t>
      </w:r>
      <w:r w:rsidRPr="002A0150">
        <w:rPr>
          <w:rFonts w:ascii="Times New Roman" w:hAnsi="Times New Roman" w:cs="Times New Roman"/>
          <w:sz w:val="21"/>
          <w:szCs w:val="21"/>
        </w:rPr>
        <w:t xml:space="preserve"> Изменять в одностороннем порядке лимиты на проведение операций в Интернет-магазине Предприятия, о чем ПРЕДПРИЯТИЕ уведомляется в течение 2 (двух) рабочих дней с даты вступления в силу новых лимитов путем направления ПРЕДПРИЯТИЮ соответствующего уведомления в электронном виде. </w:t>
      </w:r>
    </w:p>
    <w:p w14:paraId="7B267910"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sz w:val="21"/>
          <w:szCs w:val="21"/>
        </w:rPr>
        <w:t>Компания обязуется использовать данное право исключительно в целях противодействия проведению мошеннических операций в Интернет-магазинах ПРЕДПРИЯТИЯ.</w:t>
      </w:r>
    </w:p>
    <w:p w14:paraId="0DFF656F"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3.2.6.</w:t>
      </w:r>
      <w:r w:rsidRPr="002A0150">
        <w:rPr>
          <w:rFonts w:ascii="Times New Roman" w:hAnsi="Times New Roman" w:cs="Times New Roman"/>
          <w:sz w:val="21"/>
          <w:szCs w:val="21"/>
        </w:rPr>
        <w:t xml:space="preserve"> Приостановить предоставление услуг по настоящему Договору при наличии у КОМПАНИИ следующей информации: </w:t>
      </w:r>
    </w:p>
    <w:p w14:paraId="19E3084D" w14:textId="77777777" w:rsidR="007748C2" w:rsidRPr="002A0150" w:rsidRDefault="00FD3120">
      <w:pPr>
        <w:pStyle w:val="af3"/>
        <w:numPr>
          <w:ilvl w:val="0"/>
          <w:numId w:val="3"/>
        </w:numPr>
        <w:spacing w:after="0" w:line="100" w:lineRule="atLeast"/>
        <w:ind w:left="30" w:firstLine="375"/>
        <w:jc w:val="both"/>
        <w:rPr>
          <w:rFonts w:ascii="Times New Roman" w:hAnsi="Times New Roman" w:cs="Times New Roman"/>
          <w:sz w:val="21"/>
          <w:szCs w:val="21"/>
        </w:rPr>
      </w:pPr>
      <w:r w:rsidRPr="002A0150">
        <w:rPr>
          <w:rFonts w:ascii="Times New Roman" w:hAnsi="Times New Roman" w:cs="Times New Roman"/>
          <w:sz w:val="21"/>
          <w:szCs w:val="21"/>
        </w:rPr>
        <w:t xml:space="preserve">В случае неисполнения или ненадлежащего исполнения ПРЕДПРИЯТИЕМ обязательств, предусмотренных настоящим Договором, до исполнения ПРЕДПРИЯТИЕМ указанных в Договоре обязательств, в иных случаях, предусмотренных условиями договора ПРЕДПРИЯТИЯ и Эквайрера, а также правилами МПС; </w:t>
      </w:r>
    </w:p>
    <w:p w14:paraId="35C2358F" w14:textId="77777777" w:rsidR="007748C2" w:rsidRPr="002A0150" w:rsidRDefault="00FD3120">
      <w:pPr>
        <w:pStyle w:val="af3"/>
        <w:numPr>
          <w:ilvl w:val="0"/>
          <w:numId w:val="3"/>
        </w:numPr>
        <w:spacing w:after="0" w:line="100" w:lineRule="atLeast"/>
        <w:ind w:left="0" w:firstLine="405"/>
        <w:jc w:val="both"/>
        <w:rPr>
          <w:rFonts w:ascii="Times New Roman" w:hAnsi="Times New Roman" w:cs="Times New Roman"/>
          <w:sz w:val="21"/>
          <w:szCs w:val="21"/>
        </w:rPr>
      </w:pPr>
      <w:r w:rsidRPr="002A0150">
        <w:rPr>
          <w:rFonts w:ascii="Times New Roman" w:hAnsi="Times New Roman" w:cs="Times New Roman"/>
          <w:sz w:val="21"/>
          <w:szCs w:val="21"/>
        </w:rPr>
        <w:t xml:space="preserve">Наличия обоснованного предположения о совершении или попытках совершения в Интернет-магазине ПРЕДПРИЯТИЯ мошеннических или подозрительных операций с использованием Карт и/или участия ПРЕДПРИЯТИЯ в мошеннической, сходной с мошеннической или незаконной деятельности. Стороны договорились о том, что достаточным подтверждением мошеннического характера операций являются уведомления МПС и/или Эквайрера, полученные КОМПАНИЕЙ с использованием электронных каналов связи и/или факсимильной связи, либо результат анализа операций соответствующим подразделением КОМПАНИИ; </w:t>
      </w:r>
    </w:p>
    <w:p w14:paraId="768D82A4" w14:textId="77777777" w:rsidR="007748C2" w:rsidRPr="002A0150" w:rsidRDefault="00FD3120">
      <w:pPr>
        <w:pStyle w:val="af3"/>
        <w:numPr>
          <w:ilvl w:val="0"/>
          <w:numId w:val="4"/>
        </w:numPr>
        <w:spacing w:after="0" w:line="100" w:lineRule="atLeast"/>
        <w:ind w:left="0" w:firstLine="405"/>
        <w:jc w:val="both"/>
        <w:rPr>
          <w:rFonts w:ascii="Times New Roman" w:hAnsi="Times New Roman" w:cs="Times New Roman"/>
          <w:sz w:val="21"/>
          <w:szCs w:val="21"/>
        </w:rPr>
      </w:pPr>
      <w:r w:rsidRPr="002A0150">
        <w:rPr>
          <w:rFonts w:ascii="Times New Roman" w:hAnsi="Times New Roman" w:cs="Times New Roman"/>
          <w:sz w:val="21"/>
          <w:szCs w:val="21"/>
        </w:rPr>
        <w:t xml:space="preserve">Предоставление недостоверной информации, связанной с обязательствами по данному Договору; </w:t>
      </w:r>
    </w:p>
    <w:p w14:paraId="2DD9C9A9" w14:textId="5A29E5E0" w:rsidR="007748C2" w:rsidRPr="002A0150" w:rsidRDefault="00D75908">
      <w:pPr>
        <w:pStyle w:val="af3"/>
        <w:numPr>
          <w:ilvl w:val="0"/>
          <w:numId w:val="4"/>
        </w:numPr>
        <w:spacing w:after="0" w:line="100" w:lineRule="atLeast"/>
        <w:ind w:left="0" w:firstLine="405"/>
        <w:jc w:val="both"/>
        <w:rPr>
          <w:rFonts w:ascii="Times New Roman" w:hAnsi="Times New Roman" w:cs="Times New Roman"/>
          <w:sz w:val="21"/>
          <w:szCs w:val="21"/>
        </w:rPr>
      </w:pPr>
      <w:r w:rsidRPr="002A0150">
        <w:rPr>
          <w:rFonts w:ascii="Times New Roman" w:hAnsi="Times New Roman" w:cs="Times New Roman"/>
          <w:sz w:val="21"/>
          <w:szCs w:val="21"/>
        </w:rPr>
        <w:t>•</w:t>
      </w:r>
      <w:r w:rsidRPr="002A0150">
        <w:rPr>
          <w:rFonts w:ascii="Times New Roman" w:hAnsi="Times New Roman" w:cs="Times New Roman"/>
          <w:sz w:val="21"/>
          <w:szCs w:val="21"/>
        </w:rPr>
        <w:tab/>
        <w:t>в случае наличия обоснованных предположений КОМПАНИИ о фактах реализации или попытках реализации ПРЕДПРИЯТИЕМ товаров (работ, услуг), категория которых не указана или не соответствует «Заявлению об обслуживании (изменении параметров) Интернет-магазинов Предприятия» (Приложение №1), либо с привлечением сайтов, отличных от указанных в данном Приложении</w:t>
      </w:r>
      <w:r w:rsidR="00FD3120" w:rsidRPr="002A0150">
        <w:rPr>
          <w:rFonts w:ascii="Times New Roman" w:hAnsi="Times New Roman" w:cs="Times New Roman"/>
          <w:sz w:val="21"/>
          <w:szCs w:val="21"/>
        </w:rPr>
        <w:t xml:space="preserve">; </w:t>
      </w:r>
    </w:p>
    <w:p w14:paraId="171A2A72" w14:textId="77777777" w:rsidR="007748C2" w:rsidRPr="002A0150" w:rsidRDefault="00FD3120">
      <w:pPr>
        <w:pStyle w:val="af3"/>
        <w:numPr>
          <w:ilvl w:val="0"/>
          <w:numId w:val="4"/>
        </w:numPr>
        <w:spacing w:after="0" w:line="100" w:lineRule="atLeast"/>
        <w:ind w:left="15" w:firstLine="390"/>
        <w:jc w:val="both"/>
        <w:rPr>
          <w:rFonts w:ascii="Times New Roman" w:hAnsi="Times New Roman" w:cs="Times New Roman"/>
          <w:sz w:val="21"/>
          <w:szCs w:val="21"/>
        </w:rPr>
      </w:pPr>
      <w:r w:rsidRPr="002A0150">
        <w:rPr>
          <w:rFonts w:ascii="Times New Roman" w:hAnsi="Times New Roman" w:cs="Times New Roman"/>
          <w:sz w:val="21"/>
          <w:szCs w:val="21"/>
        </w:rPr>
        <w:t xml:space="preserve">В случае превышения в любом из истёкших месяцев суммы операций, имеющих признак мошеннических, 5% (пяти процентов) от общего объёма операций, либо 2% (двух процентов) от общего количества операций с иностранными картами; </w:t>
      </w:r>
    </w:p>
    <w:p w14:paraId="61DB06EB" w14:textId="77777777" w:rsidR="007748C2" w:rsidRPr="002A0150" w:rsidRDefault="00FD3120">
      <w:pPr>
        <w:pStyle w:val="af3"/>
        <w:numPr>
          <w:ilvl w:val="0"/>
          <w:numId w:val="4"/>
        </w:numPr>
        <w:spacing w:after="0" w:line="100" w:lineRule="atLeast"/>
        <w:ind w:left="30" w:firstLine="360"/>
        <w:jc w:val="both"/>
        <w:rPr>
          <w:rFonts w:ascii="Times New Roman" w:hAnsi="Times New Roman" w:cs="Times New Roman"/>
          <w:sz w:val="21"/>
          <w:szCs w:val="21"/>
        </w:rPr>
      </w:pPr>
      <w:r w:rsidRPr="002A0150">
        <w:rPr>
          <w:rFonts w:ascii="Times New Roman" w:hAnsi="Times New Roman" w:cs="Times New Roman"/>
          <w:sz w:val="21"/>
          <w:szCs w:val="21"/>
        </w:rPr>
        <w:t>В случае, если в течение 90 (девяносто) календарных дней подряд со стороны ПРЕДПРИЯТИЯ не поступило ни одного запроса на Авторизацию. Проведение Авторизаций возобновляется в течение 2-х рабочих дней по первому требованию ПРЕДПРИЯТИЯ путем направления КОМПАНИИ запроса по электронной почте;</w:t>
      </w:r>
    </w:p>
    <w:p w14:paraId="2AA5455B" w14:textId="77777777" w:rsidR="007748C2" w:rsidRPr="002A0150" w:rsidRDefault="00FD3120">
      <w:pPr>
        <w:pStyle w:val="af3"/>
        <w:numPr>
          <w:ilvl w:val="0"/>
          <w:numId w:val="2"/>
        </w:numPr>
        <w:spacing w:after="0" w:line="100" w:lineRule="atLeast"/>
        <w:ind w:left="30" w:firstLine="360"/>
        <w:jc w:val="both"/>
        <w:rPr>
          <w:rFonts w:ascii="Times New Roman" w:hAnsi="Times New Roman" w:cs="Times New Roman"/>
          <w:sz w:val="21"/>
          <w:szCs w:val="21"/>
        </w:rPr>
      </w:pPr>
      <w:r w:rsidRPr="002A0150">
        <w:rPr>
          <w:rFonts w:ascii="Times New Roman" w:hAnsi="Times New Roman" w:cs="Times New Roman"/>
          <w:sz w:val="21"/>
          <w:szCs w:val="21"/>
        </w:rPr>
        <w:t>В случае нарушения ПРЕДПРИЯТИЕМ сроков оплаты услуг КОМПАНИИ более, чем на 14 календарных дней.</w:t>
      </w:r>
    </w:p>
    <w:p w14:paraId="216281B0" w14:textId="621F5AFB" w:rsidR="007748C2" w:rsidRPr="002A0150" w:rsidRDefault="00D75908">
      <w:pPr>
        <w:spacing w:after="0" w:line="100" w:lineRule="atLeast"/>
        <w:jc w:val="both"/>
        <w:rPr>
          <w:rFonts w:ascii="Times New Roman" w:hAnsi="Times New Roman" w:cs="Times New Roman"/>
          <w:b/>
          <w:bCs/>
          <w:sz w:val="21"/>
          <w:szCs w:val="21"/>
        </w:rPr>
      </w:pPr>
      <w:r w:rsidRPr="002A0150">
        <w:rPr>
          <w:rFonts w:ascii="Times New Roman" w:hAnsi="Times New Roman" w:cs="Times New Roman"/>
          <w:sz w:val="21"/>
          <w:szCs w:val="21"/>
        </w:rPr>
        <w:t>КОМПАНИЯ уведомляет ПРЕДПРИЯТИЕ о приостановлении предоставления услуг по настоящему Договору в день приостановления путем направления письменного уведомления в электронном виде</w:t>
      </w:r>
      <w:r w:rsidR="00FD3120" w:rsidRPr="002A0150">
        <w:rPr>
          <w:rFonts w:ascii="Times New Roman" w:hAnsi="Times New Roman" w:cs="Times New Roman"/>
          <w:sz w:val="21"/>
          <w:szCs w:val="21"/>
        </w:rPr>
        <w:t>.</w:t>
      </w:r>
    </w:p>
    <w:p w14:paraId="5B15F74E" w14:textId="77777777" w:rsidR="007748C2" w:rsidRPr="002A0150" w:rsidRDefault="00FD3120">
      <w:pPr>
        <w:tabs>
          <w:tab w:val="left" w:pos="675"/>
        </w:tabs>
        <w:spacing w:after="0" w:line="100" w:lineRule="atLeast"/>
        <w:ind w:left="15" w:firstLine="45"/>
        <w:jc w:val="both"/>
        <w:rPr>
          <w:rFonts w:ascii="Times New Roman" w:hAnsi="Times New Roman" w:cs="Times New Roman"/>
          <w:sz w:val="21"/>
          <w:szCs w:val="21"/>
        </w:rPr>
      </w:pPr>
      <w:r w:rsidRPr="002A0150">
        <w:rPr>
          <w:rFonts w:ascii="Times New Roman" w:hAnsi="Times New Roman" w:cs="Times New Roman"/>
          <w:b/>
          <w:bCs/>
          <w:sz w:val="21"/>
          <w:szCs w:val="21"/>
        </w:rPr>
        <w:t xml:space="preserve">3.2.7. </w:t>
      </w:r>
      <w:r w:rsidRPr="002A0150">
        <w:rPr>
          <w:rFonts w:ascii="Times New Roman" w:hAnsi="Times New Roman" w:cs="Times New Roman"/>
          <w:sz w:val="21"/>
          <w:szCs w:val="21"/>
        </w:rPr>
        <w:t xml:space="preserve">В рамках настоящего Договора, использовать товарный знак и иные средства индивидуализации Предприятия для размещения на рекламных материалах Исполнителя/Лицензиата исключительно в рекламных и (или) информационных целях в соответствии со ст. 1487 Гражданского кодекса Российской Федерации. </w:t>
      </w:r>
    </w:p>
    <w:p w14:paraId="74BD5847" w14:textId="77777777" w:rsidR="007748C2" w:rsidRPr="002A0150" w:rsidRDefault="00FD3120">
      <w:pPr>
        <w:spacing w:after="0" w:line="100" w:lineRule="atLeast"/>
        <w:jc w:val="both"/>
        <w:rPr>
          <w:sz w:val="21"/>
          <w:szCs w:val="21"/>
        </w:rPr>
      </w:pPr>
      <w:r w:rsidRPr="002A0150">
        <w:rPr>
          <w:rFonts w:ascii="Times New Roman" w:hAnsi="Times New Roman" w:cs="Times New Roman"/>
          <w:b/>
          <w:bCs/>
          <w:sz w:val="21"/>
          <w:szCs w:val="21"/>
        </w:rPr>
        <w:t>4. ОБЯЗАННОСТИ ПРЕДПРИЯТИЯ</w:t>
      </w:r>
      <w:r w:rsidRPr="002A0150">
        <w:rPr>
          <w:rFonts w:ascii="Times New Roman" w:hAnsi="Times New Roman" w:cs="Times New Roman"/>
          <w:sz w:val="21"/>
          <w:szCs w:val="21"/>
        </w:rPr>
        <w:t xml:space="preserve"> </w:t>
      </w:r>
    </w:p>
    <w:p w14:paraId="1EF0A00B"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w:t>
      </w:r>
      <w:r w:rsidRPr="002A0150">
        <w:rPr>
          <w:rFonts w:ascii="Times New Roman" w:hAnsi="Times New Roman" w:cs="Times New Roman"/>
          <w:sz w:val="21"/>
          <w:szCs w:val="21"/>
        </w:rPr>
        <w:t xml:space="preserve"> ПРЕДПРИЯТИЕ обязуется: </w:t>
      </w:r>
    </w:p>
    <w:p w14:paraId="10389067"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4.1.1</w:t>
      </w:r>
      <w:r w:rsidRPr="002A0150">
        <w:rPr>
          <w:rFonts w:ascii="Times New Roman" w:hAnsi="Times New Roman" w:cs="Times New Roman"/>
          <w:sz w:val="21"/>
          <w:szCs w:val="21"/>
        </w:rPr>
        <w:t xml:space="preserve">. Предпринять все усилия для того, чтобы исключить возможность хранения и получения Предприятием критических аутентификационных данных держателей карт. </w:t>
      </w:r>
    </w:p>
    <w:p w14:paraId="6508810E"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4.1.2.</w:t>
      </w:r>
      <w:r w:rsidRPr="002A0150">
        <w:rPr>
          <w:rFonts w:ascii="Times New Roman" w:hAnsi="Times New Roman" w:cs="Times New Roman"/>
          <w:sz w:val="21"/>
          <w:szCs w:val="21"/>
        </w:rPr>
        <w:t xml:space="preserve"> Обладать всеми требуемыми законодательством документами, необходимыми для осуществления деятельности, касающейся предмета настоящего Договора; Обеспечить сохранность информации по операциям, совершенным с использованием карт через Систему Uniteller, в течение 5 лет с момента совершения операции; по запросу предоставить в электронном виде указанные документы и информацию КОМПАНИИ или Эквайреру.</w:t>
      </w:r>
    </w:p>
    <w:p w14:paraId="124BD46C"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4.1.3.</w:t>
      </w:r>
      <w:r w:rsidRPr="002A0150">
        <w:rPr>
          <w:rFonts w:ascii="Times New Roman" w:hAnsi="Times New Roman" w:cs="Times New Roman"/>
          <w:sz w:val="21"/>
          <w:szCs w:val="21"/>
        </w:rPr>
        <w:t xml:space="preserve"> Заключить с Эквайрером договор на обслуживание держателей банковских карт. </w:t>
      </w:r>
    </w:p>
    <w:p w14:paraId="02210104"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4.1.4.</w:t>
      </w:r>
      <w:r w:rsidRPr="002A0150">
        <w:rPr>
          <w:rFonts w:ascii="Times New Roman" w:hAnsi="Times New Roman" w:cs="Times New Roman"/>
          <w:sz w:val="21"/>
          <w:szCs w:val="21"/>
        </w:rPr>
        <w:t xml:space="preserve"> Осуществлять перенаправление запросов на прием банковских карт и передавать КОМПАНИИ платежную и иную информацию, предусмотренную наст</w:t>
      </w:r>
      <w:permStart w:id="457185358" w:edGrp="everyone"/>
      <w:permEnd w:id="457185358"/>
      <w:r w:rsidRPr="002A0150">
        <w:rPr>
          <w:rFonts w:ascii="Times New Roman" w:hAnsi="Times New Roman" w:cs="Times New Roman"/>
          <w:sz w:val="21"/>
          <w:szCs w:val="21"/>
        </w:rPr>
        <w:t xml:space="preserve">оящим Договором, а также договором между ПРЕДПРИЯТИЕМ и Эквайрером и правилами МПС исключительно в соответствии с Техническим порядком, с адресов сайтов, указанных в договоре. </w:t>
      </w:r>
    </w:p>
    <w:p w14:paraId="47309865" w14:textId="11851FF5"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lastRenderedPageBreak/>
        <w:t>4.1.5.</w:t>
      </w:r>
      <w:r w:rsidRPr="002A0150">
        <w:rPr>
          <w:rFonts w:ascii="Times New Roman" w:hAnsi="Times New Roman" w:cs="Times New Roman"/>
          <w:sz w:val="21"/>
          <w:szCs w:val="21"/>
        </w:rPr>
        <w:t xml:space="preserve"> </w:t>
      </w:r>
      <w:r w:rsidR="00D75908" w:rsidRPr="002A0150">
        <w:rPr>
          <w:rFonts w:ascii="Times New Roman" w:hAnsi="Times New Roman" w:cs="Times New Roman"/>
          <w:sz w:val="21"/>
          <w:szCs w:val="21"/>
        </w:rPr>
        <w:t>Осуществлять реализацию Держателям карт только тех товаров (работ, услуг), перечень которых указан в «Заявление об обслуживании (изменении параметров) Интернет-магазинов Предприятия» (Форма - Приложение №1).</w:t>
      </w:r>
    </w:p>
    <w:p w14:paraId="2E533F66"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4.1.6.</w:t>
      </w:r>
      <w:r w:rsidRPr="002A0150">
        <w:rPr>
          <w:rFonts w:ascii="Times New Roman" w:hAnsi="Times New Roman" w:cs="Times New Roman"/>
          <w:sz w:val="21"/>
          <w:szCs w:val="21"/>
        </w:rPr>
        <w:t xml:space="preserve"> Незамедлительно сообщать КОМПАНИИ по телефону, факсу или по электронной почте информацию, ставшую известной ПРЕДПРИЯТИЮ о том, что заключенная сделка по оплате товаров (работ, услуг) ПРЕДПРИЯТИЯ является недействительной или будет расторгнута. </w:t>
      </w:r>
    </w:p>
    <w:p w14:paraId="4AB3FB54"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4.1.7.</w:t>
      </w:r>
      <w:r w:rsidRPr="002A0150">
        <w:rPr>
          <w:rFonts w:ascii="Times New Roman" w:hAnsi="Times New Roman" w:cs="Times New Roman"/>
          <w:sz w:val="21"/>
          <w:szCs w:val="21"/>
        </w:rPr>
        <w:t xml:space="preserve"> За свой счет осуществлять поддержку оборудования и программного обеспечения Интернет-магазина. </w:t>
      </w:r>
    </w:p>
    <w:p w14:paraId="75BDA618"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4.1.8.</w:t>
      </w:r>
      <w:r w:rsidRPr="002A0150">
        <w:rPr>
          <w:rFonts w:ascii="Times New Roman" w:hAnsi="Times New Roman" w:cs="Times New Roman"/>
          <w:sz w:val="21"/>
          <w:szCs w:val="21"/>
        </w:rPr>
        <w:t xml:space="preserve"> Предоставлять держателям карт полный набор товаров (работ, услуг) по ценам, не превышающим обычные цены Предприятия при расчетах за наличные деньги. </w:t>
      </w:r>
    </w:p>
    <w:p w14:paraId="0799EC18"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4.1.9.</w:t>
      </w:r>
      <w:r w:rsidRPr="002A0150">
        <w:rPr>
          <w:rFonts w:ascii="Times New Roman" w:hAnsi="Times New Roman" w:cs="Times New Roman"/>
          <w:sz w:val="21"/>
          <w:szCs w:val="21"/>
        </w:rPr>
        <w:t xml:space="preserve"> Предоставить КОМПАНИИ и указанным ею третьим лицам возможность проводить работы, связанные с техническим обслуживанием программного обеспечения. </w:t>
      </w:r>
    </w:p>
    <w:p w14:paraId="3703147C"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4.1.10.</w:t>
      </w:r>
      <w:r w:rsidRPr="002A0150">
        <w:rPr>
          <w:rFonts w:ascii="Times New Roman" w:hAnsi="Times New Roman" w:cs="Times New Roman"/>
          <w:sz w:val="21"/>
          <w:szCs w:val="21"/>
        </w:rPr>
        <w:t xml:space="preserve"> Разместить на сайте Интернет-магазина информацию о возможности приема платежей банковскими картами с использованием услуг КОМПАНИИ и сведения о соответствии КОМПАНИИ требованиям стандарта безопасности PCI DSS с гиперссылкой на сайт КОМПАНИИ. Разместить логотипы международных платежных систем и логотип КОМПАНИИ на главной странице сайта Интернет-магазина с гиперссылкой на сайт КОМПАНИИ. </w:t>
      </w:r>
    </w:p>
    <w:p w14:paraId="0C35A2A1" w14:textId="2F28353A"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4.1.11.</w:t>
      </w:r>
      <w:r w:rsidRPr="002A0150">
        <w:rPr>
          <w:rFonts w:ascii="Times New Roman" w:hAnsi="Times New Roman" w:cs="Times New Roman"/>
          <w:sz w:val="21"/>
          <w:szCs w:val="21"/>
        </w:rPr>
        <w:t xml:space="preserve"> Принимать/передавать/подписывать электронной цифровой подписью документы в электронном виде, формируемые по настоящему Договору (акты выполненных работ, счета</w:t>
      </w:r>
      <w:r w:rsidR="00D75908" w:rsidRPr="002A0150">
        <w:rPr>
          <w:rFonts w:ascii="Times New Roman" w:hAnsi="Times New Roman" w:cs="Times New Roman"/>
          <w:sz w:val="21"/>
          <w:szCs w:val="21"/>
        </w:rPr>
        <w:t xml:space="preserve"> </w:t>
      </w:r>
      <w:r w:rsidRPr="002A0150">
        <w:rPr>
          <w:rFonts w:ascii="Times New Roman" w:hAnsi="Times New Roman" w:cs="Times New Roman"/>
          <w:sz w:val="21"/>
          <w:szCs w:val="21"/>
        </w:rPr>
        <w:t xml:space="preserve">и др.) через систему электронного документооборота </w:t>
      </w:r>
      <w:r w:rsidR="00C3485A" w:rsidRPr="002A0150">
        <w:rPr>
          <w:rFonts w:ascii="Times New Roman" w:hAnsi="Times New Roman" w:cs="Times New Roman"/>
          <w:sz w:val="21"/>
          <w:szCs w:val="21"/>
        </w:rPr>
        <w:t>СБИС (</w:t>
      </w:r>
      <w:hyperlink r:id="rId10" w:history="1">
        <w:r w:rsidR="00C3485A" w:rsidRPr="002A0150">
          <w:rPr>
            <w:rStyle w:val="af6"/>
            <w:rFonts w:ascii="Times New Roman" w:hAnsi="Times New Roman" w:cs="Times New Roman"/>
            <w:sz w:val="21"/>
            <w:szCs w:val="21"/>
            <w:lang w:val="zh-CN" w:eastAsia="zh-CN" w:bidi="zh-CN"/>
          </w:rPr>
          <w:t>https://sbis.ru/edo</w:t>
        </w:r>
      </w:hyperlink>
      <w:r w:rsidR="00C3485A" w:rsidRPr="002A0150">
        <w:rPr>
          <w:rFonts w:ascii="Times New Roman" w:hAnsi="Times New Roman" w:cs="Times New Roman"/>
          <w:sz w:val="21"/>
          <w:szCs w:val="21"/>
        </w:rPr>
        <w:t>), либо через систему электронного документооборота ДИАДОК (</w:t>
      </w:r>
      <w:r w:rsidR="00C3485A" w:rsidRPr="002A0150">
        <w:rPr>
          <w:rStyle w:val="af6"/>
          <w:rFonts w:ascii="Times New Roman" w:hAnsi="Times New Roman" w:cs="Times New Roman"/>
          <w:sz w:val="21"/>
          <w:szCs w:val="21"/>
          <w:lang w:val="zh-CN" w:eastAsia="zh-CN" w:bidi="zh-CN"/>
        </w:rPr>
        <w:t>https://www.diadoc.ru/</w:t>
      </w:r>
      <w:r w:rsidR="00C3485A" w:rsidRPr="002A0150">
        <w:rPr>
          <w:rFonts w:ascii="Times New Roman" w:hAnsi="Times New Roman" w:cs="Times New Roman"/>
          <w:sz w:val="21"/>
          <w:szCs w:val="21"/>
        </w:rPr>
        <w:t>)</w:t>
      </w:r>
      <w:r w:rsidRPr="002A0150">
        <w:rPr>
          <w:rFonts w:ascii="Times New Roman" w:hAnsi="Times New Roman" w:cs="Times New Roman"/>
          <w:sz w:val="21"/>
          <w:szCs w:val="21"/>
        </w:rPr>
        <w:t>.</w:t>
      </w:r>
    </w:p>
    <w:p w14:paraId="00ACBC34"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4.1.12.</w:t>
      </w:r>
      <w:r w:rsidRPr="002A0150">
        <w:rPr>
          <w:rFonts w:ascii="Times New Roman" w:hAnsi="Times New Roman" w:cs="Times New Roman"/>
          <w:sz w:val="21"/>
          <w:szCs w:val="21"/>
        </w:rPr>
        <w:t xml:space="preserve"> Своевременно производить оплату услуг КОМПАНИИ в порядке, установленном разделом 6</w:t>
      </w:r>
      <w:permStart w:id="1485709038" w:edGrp="everyone"/>
      <w:permEnd w:id="1485709038"/>
      <w:r w:rsidRPr="002A0150">
        <w:rPr>
          <w:rFonts w:ascii="Times New Roman" w:hAnsi="Times New Roman" w:cs="Times New Roman"/>
          <w:sz w:val="21"/>
          <w:szCs w:val="21"/>
        </w:rPr>
        <w:t xml:space="preserve"> настоящего Договора. </w:t>
      </w:r>
    </w:p>
    <w:p w14:paraId="7DBCD5D4"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4.1.13.</w:t>
      </w:r>
      <w:r w:rsidRPr="002A0150">
        <w:rPr>
          <w:rFonts w:ascii="Times New Roman" w:hAnsi="Times New Roman" w:cs="Times New Roman"/>
          <w:sz w:val="21"/>
          <w:szCs w:val="21"/>
        </w:rPr>
        <w:t xml:space="preserve"> Нести в полном объеме ответственность перед КОМПАНИЕЙ за действия своего персонала в отношении платежей, совершенных посредством карт с нарушениями требований настоящего Договора, приложений к нему. </w:t>
      </w:r>
    </w:p>
    <w:p w14:paraId="50641609" w14:textId="6626BEC6" w:rsidR="006444D9" w:rsidRPr="002A0150" w:rsidRDefault="00FD3120" w:rsidP="006444D9">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4.1.14.</w:t>
      </w:r>
      <w:r w:rsidRPr="002A0150">
        <w:rPr>
          <w:rFonts w:ascii="Times New Roman" w:hAnsi="Times New Roman" w:cs="Times New Roman"/>
          <w:sz w:val="21"/>
          <w:szCs w:val="21"/>
        </w:rPr>
        <w:t xml:space="preserve"> </w:t>
      </w:r>
      <w:r w:rsidR="00D75908" w:rsidRPr="002A0150">
        <w:rPr>
          <w:rFonts w:ascii="Times New Roman" w:hAnsi="Times New Roman" w:cs="Times New Roman"/>
          <w:sz w:val="21"/>
          <w:szCs w:val="21"/>
        </w:rPr>
        <w:t>ПРЕДПРИЯТИЕ возмещает КОМПАНИИ в полном объеме выставленные Платежными системами и/или Эквайрером в адрес КОМПАНИИ штрафы и прочие удержания, связанные с деятельностью ПРЕДПРИЯТИЯ. Письма КОМПАНИИ, составленные на основании информации о выставлении и/или списании штрафов и прочих удержаний, полученной от Платежных систем и/или Эквайрера, являются достаточным основанием для выставления КОМПАНИЕЙ ПРЕДПРИЯТИЮ претензии, которая должна быть оплачена ПРЕДПРИЯТИЕМ в течение 3-х рабочих дней с момента выставления</w:t>
      </w:r>
      <w:r w:rsidR="006444D9" w:rsidRPr="002A0150">
        <w:rPr>
          <w:rFonts w:ascii="Times New Roman" w:hAnsi="Times New Roman" w:cs="Times New Roman"/>
          <w:sz w:val="21"/>
          <w:szCs w:val="21"/>
        </w:rPr>
        <w:t>.</w:t>
      </w:r>
    </w:p>
    <w:p w14:paraId="2AAE2B91" w14:textId="77777777" w:rsidR="007748C2" w:rsidRPr="002A0150" w:rsidRDefault="00FD3120">
      <w:pPr>
        <w:spacing w:after="0" w:line="100" w:lineRule="atLeast"/>
        <w:jc w:val="both"/>
        <w:rPr>
          <w:sz w:val="21"/>
          <w:szCs w:val="21"/>
        </w:rPr>
      </w:pPr>
      <w:r w:rsidRPr="002A0150">
        <w:rPr>
          <w:rFonts w:ascii="Times New Roman" w:hAnsi="Times New Roman" w:cs="Times New Roman"/>
          <w:b/>
          <w:bCs/>
          <w:sz w:val="21"/>
          <w:szCs w:val="21"/>
        </w:rPr>
        <w:t>5. УСЛОВИЯ ОБСЛУЖИВАНИЯ</w:t>
      </w:r>
      <w:r w:rsidRPr="002A0150">
        <w:rPr>
          <w:rFonts w:ascii="Times New Roman" w:hAnsi="Times New Roman" w:cs="Times New Roman"/>
          <w:sz w:val="21"/>
          <w:szCs w:val="21"/>
        </w:rPr>
        <w:t xml:space="preserve"> </w:t>
      </w:r>
    </w:p>
    <w:p w14:paraId="76CA1A69"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5.1.</w:t>
      </w:r>
      <w:r w:rsidRPr="002A0150">
        <w:rPr>
          <w:rFonts w:ascii="Times New Roman" w:hAnsi="Times New Roman" w:cs="Times New Roman"/>
          <w:sz w:val="21"/>
          <w:szCs w:val="21"/>
        </w:rPr>
        <w:t xml:space="preserve"> Условия обслуживания и порядок взаимодействия Сторон при осуществлении прав и обязанностей по настоящему Договору определяются в Техническом порядке, обязательном для Сторон. </w:t>
      </w:r>
    </w:p>
    <w:p w14:paraId="42642BF3" w14:textId="44920E68"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5.2.</w:t>
      </w:r>
      <w:r w:rsidRPr="002A0150">
        <w:rPr>
          <w:rFonts w:ascii="Times New Roman" w:hAnsi="Times New Roman" w:cs="Times New Roman"/>
          <w:sz w:val="21"/>
          <w:szCs w:val="21"/>
        </w:rPr>
        <w:t xml:space="preserve"> </w:t>
      </w:r>
      <w:r w:rsidR="00D75908" w:rsidRPr="002A0150">
        <w:rPr>
          <w:rFonts w:ascii="Times New Roman" w:hAnsi="Times New Roman" w:cs="Times New Roman"/>
          <w:sz w:val="21"/>
          <w:szCs w:val="21"/>
        </w:rPr>
        <w:t>Подключение ПРЕДПРИЯТИЯ к Системе Uniteller осуществляется КОМПАНИЕЙ на основании «Заявления на обслуживание Интернет-магазинов Предприятия» (Форма - Приложение №1), заполненного, подписанного и скрепленного печатью ПРЕДПРИЯТИЯ</w:t>
      </w:r>
      <w:r w:rsidRPr="002A0150">
        <w:rPr>
          <w:rFonts w:ascii="Times New Roman" w:hAnsi="Times New Roman" w:cs="Times New Roman"/>
          <w:sz w:val="21"/>
          <w:szCs w:val="21"/>
        </w:rPr>
        <w:t>.</w:t>
      </w:r>
    </w:p>
    <w:p w14:paraId="17F6E238" w14:textId="1583EDCF"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5.3.</w:t>
      </w:r>
      <w:r w:rsidRPr="002A0150">
        <w:rPr>
          <w:rFonts w:ascii="Times New Roman" w:hAnsi="Times New Roman" w:cs="Times New Roman"/>
          <w:sz w:val="21"/>
          <w:szCs w:val="21"/>
        </w:rPr>
        <w:t xml:space="preserve"> </w:t>
      </w:r>
      <w:r w:rsidR="00D75908" w:rsidRPr="002A0150">
        <w:rPr>
          <w:rFonts w:ascii="Times New Roman" w:hAnsi="Times New Roman" w:cs="Times New Roman"/>
          <w:sz w:val="21"/>
          <w:szCs w:val="21"/>
        </w:rPr>
        <w:t>В случае изменения данных о ПРЕДПРИЯТИИ, Интернет-магазинах и/или категорий реализуемых товаров (работ, услуг), ПРЕДПРИЯТИЕ обязано не позднее 1 (одного) рабочего дня сообщить о таких изменениях, направив КОМПАНИИ «Заявление на изменение параметров Интернет-магазинов Предприятия» (Форма — Приложение №1).</w:t>
      </w:r>
    </w:p>
    <w:p w14:paraId="7551491F"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5.4.</w:t>
      </w:r>
      <w:r w:rsidRPr="002A0150">
        <w:rPr>
          <w:rFonts w:ascii="Times New Roman" w:hAnsi="Times New Roman" w:cs="Times New Roman"/>
          <w:sz w:val="21"/>
          <w:szCs w:val="21"/>
        </w:rPr>
        <w:t xml:space="preserve"> ПРЕДПРИЯТИЕ самостоятельно, на основании данных Технического порядка производит интеграцию Интернет-магазина ПРЕДПРИЯТИЯ с Системой Uniteller. </w:t>
      </w:r>
    </w:p>
    <w:p w14:paraId="4A6F0EBE" w14:textId="77777777" w:rsidR="006444D9" w:rsidRPr="002A0150" w:rsidRDefault="00FD3120" w:rsidP="006444D9">
      <w:pPr>
        <w:numPr>
          <w:ilvl w:val="1"/>
          <w:numId w:val="5"/>
        </w:numPr>
        <w:tabs>
          <w:tab w:val="left" w:pos="457"/>
        </w:tabs>
        <w:spacing w:after="0" w:line="100" w:lineRule="atLeast"/>
        <w:ind w:left="29" w:firstLine="0"/>
        <w:jc w:val="both"/>
        <w:rPr>
          <w:rFonts w:ascii="Times New Roman" w:eastAsia="Times New Roman" w:hAnsi="Times New Roman" w:cs="Times New Roman"/>
          <w:color w:val="111111"/>
          <w:sz w:val="21"/>
          <w:szCs w:val="21"/>
          <w:lang w:eastAsia="ru-RU"/>
        </w:rPr>
      </w:pPr>
      <w:r w:rsidRPr="002A0150">
        <w:rPr>
          <w:rFonts w:ascii="Times New Roman" w:hAnsi="Times New Roman" w:cs="Times New Roman"/>
          <w:sz w:val="21"/>
          <w:szCs w:val="21"/>
        </w:rPr>
        <w:t>КОМПАНИЯ предоставляет ПРЕДПРИЯТИЮ услуги, предусмотренные настоящим Договором, в соответствии с Техническим порядком.</w:t>
      </w:r>
    </w:p>
    <w:p w14:paraId="219558D4" w14:textId="77777777" w:rsidR="006444D9" w:rsidRPr="002A0150" w:rsidRDefault="006444D9" w:rsidP="006444D9">
      <w:pPr>
        <w:numPr>
          <w:ilvl w:val="1"/>
          <w:numId w:val="5"/>
        </w:numPr>
        <w:tabs>
          <w:tab w:val="left" w:pos="457"/>
        </w:tabs>
        <w:spacing w:after="0" w:line="100" w:lineRule="atLeast"/>
        <w:ind w:left="29" w:firstLine="0"/>
        <w:jc w:val="both"/>
        <w:rPr>
          <w:rFonts w:ascii="Times New Roman" w:eastAsia="Times New Roman" w:hAnsi="Times New Roman" w:cs="Times New Roman"/>
          <w:color w:val="111111"/>
          <w:sz w:val="21"/>
          <w:szCs w:val="21"/>
          <w:lang w:eastAsia="ru-RU"/>
        </w:rPr>
      </w:pPr>
      <w:r w:rsidRPr="002A0150">
        <w:rPr>
          <w:rFonts w:ascii="Times New Roman" w:hAnsi="Times New Roman" w:cs="Times New Roman"/>
          <w:color w:val="111111"/>
          <w:sz w:val="21"/>
          <w:szCs w:val="21"/>
        </w:rPr>
        <w:t>Факт оказания Услуг ежемесячно оформляется путем подписания двустороннего акта выполненных работ.  В случае если ПРЕДПРИЯТИЕ не подписало акт в течение 5 (Пяти) рабочих дней с момента их получения от КОМПАНИИ и не представило претензий по оказанным услугам простым письменным способом или по электронной почте, акт считается подписанным со стороны ПРЕДПРИЯТИЯ.</w:t>
      </w:r>
    </w:p>
    <w:p w14:paraId="797D93A1" w14:textId="77777777" w:rsidR="006444D9" w:rsidRPr="002A0150" w:rsidRDefault="006444D9" w:rsidP="006444D9">
      <w:pPr>
        <w:tabs>
          <w:tab w:val="left" w:pos="457"/>
          <w:tab w:val="left" w:pos="720"/>
          <w:tab w:val="left" w:pos="1080"/>
        </w:tabs>
        <w:spacing w:after="0" w:line="100" w:lineRule="atLeast"/>
        <w:ind w:left="29"/>
        <w:jc w:val="both"/>
        <w:rPr>
          <w:rFonts w:ascii="Times New Roman" w:eastAsia="Times New Roman" w:hAnsi="Times New Roman" w:cs="Times New Roman"/>
          <w:color w:val="111111"/>
          <w:sz w:val="21"/>
          <w:szCs w:val="21"/>
          <w:lang w:eastAsia="ru-RU"/>
        </w:rPr>
      </w:pPr>
    </w:p>
    <w:p w14:paraId="619586CA" w14:textId="77777777" w:rsidR="007748C2" w:rsidRPr="002A0150" w:rsidRDefault="00FD3120">
      <w:pPr>
        <w:spacing w:after="0" w:line="100" w:lineRule="atLeast"/>
        <w:jc w:val="both"/>
        <w:rPr>
          <w:sz w:val="21"/>
          <w:szCs w:val="21"/>
        </w:rPr>
      </w:pPr>
      <w:permStart w:id="1081546134" w:edGrp="everyone"/>
      <w:permEnd w:id="1081546134"/>
      <w:r w:rsidRPr="002A0150">
        <w:rPr>
          <w:rFonts w:ascii="Times New Roman" w:hAnsi="Times New Roman" w:cs="Times New Roman"/>
          <w:b/>
          <w:bCs/>
          <w:sz w:val="21"/>
          <w:szCs w:val="21"/>
        </w:rPr>
        <w:t>6. СТОИМОСТЬ УСЛУГ</w:t>
      </w:r>
      <w:r w:rsidRPr="002A0150">
        <w:rPr>
          <w:rFonts w:ascii="Times New Roman" w:hAnsi="Times New Roman" w:cs="Times New Roman"/>
          <w:sz w:val="21"/>
          <w:szCs w:val="21"/>
        </w:rPr>
        <w:t xml:space="preserve"> </w:t>
      </w:r>
    </w:p>
    <w:p w14:paraId="4060E49A"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6.1.</w:t>
      </w:r>
      <w:r w:rsidRPr="002A0150">
        <w:rPr>
          <w:rFonts w:ascii="Times New Roman" w:hAnsi="Times New Roman" w:cs="Times New Roman"/>
          <w:sz w:val="21"/>
          <w:szCs w:val="21"/>
        </w:rPr>
        <w:t xml:space="preserve"> Стоимость услуг КОМПАНИИ определяется в виде установленного КОМПАНИЕЙ в Заявлении об акцепте оферты процента от суммы Счетов (за исключением сумм операций возврата средств), переданных Системой Uniteller Эквайреру (и/или в системы GDS) с Интернет-магазина ПРЕДПРИЯТИЯ. </w:t>
      </w:r>
    </w:p>
    <w:p w14:paraId="602EAD07"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6.2.</w:t>
      </w:r>
      <w:r w:rsidRPr="002A0150">
        <w:rPr>
          <w:rFonts w:ascii="Times New Roman" w:hAnsi="Times New Roman" w:cs="Times New Roman"/>
          <w:sz w:val="21"/>
          <w:szCs w:val="21"/>
        </w:rPr>
        <w:t xml:space="preserve"> Услуги КОМПАНИИ НДС не облагаются в соответствии с подп.4 п.3 ст.149 Налогового кодекса РФ. </w:t>
      </w:r>
    </w:p>
    <w:p w14:paraId="79B0D183"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lastRenderedPageBreak/>
        <w:t>6.3.</w:t>
      </w:r>
      <w:r w:rsidRPr="002A0150">
        <w:rPr>
          <w:rFonts w:ascii="Times New Roman" w:hAnsi="Times New Roman" w:cs="Times New Roman"/>
          <w:sz w:val="21"/>
          <w:szCs w:val="21"/>
        </w:rPr>
        <w:t xml:space="preserve"> Настоящий Договор является абонентским договором в соответствии с положениями ст.429.4 Гражданского кодекса РФ и не требует от Сторон подписания двухсторонних актов выполненных работ. </w:t>
      </w:r>
    </w:p>
    <w:p w14:paraId="0F6284FB" w14:textId="7FCFF43E"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6.4.</w:t>
      </w:r>
      <w:r w:rsidRPr="002A0150">
        <w:rPr>
          <w:rFonts w:ascii="Times New Roman" w:hAnsi="Times New Roman" w:cs="Times New Roman"/>
          <w:sz w:val="21"/>
          <w:szCs w:val="21"/>
        </w:rPr>
        <w:t xml:space="preserve"> </w:t>
      </w:r>
      <w:r w:rsidR="00D75908" w:rsidRPr="002A0150">
        <w:rPr>
          <w:rFonts w:ascii="Times New Roman" w:hAnsi="Times New Roman" w:cs="Times New Roman"/>
          <w:sz w:val="21"/>
          <w:szCs w:val="21"/>
        </w:rPr>
        <w:t>Ежемесячно, не позднее 2-х рабочих дней после окончания очередного месяца, отчет о переданных за месяц авторизованных транзакциях, доступен в Личном кабинете. Счет на оплату услуг КОМПАНИИ передаются КОМПАНИЕЙ ПРЕДПРИЯТИЮ не позднее 5-ти рабочих дней после окончания очередного месяца средствами электронной почты или средствами электронного документооборота</w:t>
      </w:r>
      <w:r w:rsidRPr="002A0150">
        <w:rPr>
          <w:rFonts w:ascii="Times New Roman" w:hAnsi="Times New Roman" w:cs="Times New Roman"/>
          <w:sz w:val="21"/>
          <w:szCs w:val="21"/>
        </w:rPr>
        <w:t xml:space="preserve">. </w:t>
      </w:r>
    </w:p>
    <w:p w14:paraId="5194445C" w14:textId="77777777" w:rsidR="007748C2" w:rsidRPr="002A0150" w:rsidRDefault="00FD3120">
      <w:pPr>
        <w:spacing w:after="0" w:line="100" w:lineRule="atLeast"/>
        <w:jc w:val="both"/>
        <w:rPr>
          <w:sz w:val="21"/>
          <w:szCs w:val="21"/>
        </w:rPr>
      </w:pPr>
      <w:r w:rsidRPr="002A0150">
        <w:rPr>
          <w:rFonts w:ascii="Times New Roman" w:hAnsi="Times New Roman" w:cs="Times New Roman"/>
          <w:b/>
          <w:sz w:val="21"/>
          <w:szCs w:val="21"/>
        </w:rPr>
        <w:t>6.5.</w:t>
      </w:r>
      <w:r w:rsidRPr="002A0150">
        <w:rPr>
          <w:rFonts w:ascii="Times New Roman" w:hAnsi="Times New Roman" w:cs="Times New Roman"/>
          <w:sz w:val="21"/>
          <w:szCs w:val="21"/>
        </w:rPr>
        <w:t xml:space="preserve"> В случае, если у ПРЕДПРИЯТИЯ имеются возражения по отчету, ПРЕДПРИЯТИЕ не позднее 3-х рабочих дней после окончания очередного месяца, передает указанные возражения КОМПАНИИ по электронной почте </w:t>
      </w:r>
      <w:hyperlink r:id="rId11">
        <w:r w:rsidRPr="002A0150">
          <w:rPr>
            <w:rStyle w:val="-"/>
            <w:rFonts w:ascii="Times New Roman" w:hAnsi="Times New Roman" w:cs="Times New Roman"/>
            <w:sz w:val="21"/>
            <w:szCs w:val="21"/>
          </w:rPr>
          <w:t>support@uniteller.ru</w:t>
        </w:r>
      </w:hyperlink>
      <w:r w:rsidRPr="002A0150">
        <w:rPr>
          <w:rFonts w:ascii="Times New Roman" w:hAnsi="Times New Roman" w:cs="Times New Roman"/>
          <w:sz w:val="21"/>
          <w:szCs w:val="21"/>
        </w:rPr>
        <w:t xml:space="preserve">. </w:t>
      </w:r>
    </w:p>
    <w:p w14:paraId="400F5996" w14:textId="7E596424"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6.6.</w:t>
      </w:r>
      <w:r w:rsidRPr="002A0150">
        <w:rPr>
          <w:rFonts w:ascii="Times New Roman" w:hAnsi="Times New Roman" w:cs="Times New Roman"/>
          <w:sz w:val="21"/>
          <w:szCs w:val="21"/>
        </w:rPr>
        <w:t xml:space="preserve"> ПРЕДПРИЯТИЕ перечисляет стоимость услуг, указанную в разделе 5 настоящего Договора, на расчетный счет КОМПАНИИ не позднее 5-ти рабочих дней после получения счета на оплату услуг и акта выполненных работ. </w:t>
      </w:r>
    </w:p>
    <w:p w14:paraId="4663B5D5" w14:textId="6B3240A6" w:rsidR="009D55DA" w:rsidRPr="002A0150" w:rsidRDefault="009D55DA">
      <w:pPr>
        <w:spacing w:after="0" w:line="100" w:lineRule="atLeast"/>
        <w:jc w:val="both"/>
        <w:rPr>
          <w:rFonts w:ascii="Times New Roman" w:hAnsi="Times New Roman" w:cs="Times New Roman"/>
          <w:sz w:val="21"/>
          <w:szCs w:val="21"/>
        </w:rPr>
      </w:pPr>
      <w:r w:rsidRPr="002A0150">
        <w:rPr>
          <w:rFonts w:ascii="Times New Roman" w:hAnsi="Times New Roman" w:cs="Times New Roman"/>
          <w:b/>
          <w:bCs/>
          <w:sz w:val="21"/>
          <w:szCs w:val="21"/>
        </w:rPr>
        <w:t>6.7.</w:t>
      </w:r>
      <w:r w:rsidRPr="002A0150">
        <w:rPr>
          <w:sz w:val="21"/>
          <w:szCs w:val="21"/>
        </w:rPr>
        <w:t xml:space="preserve"> </w:t>
      </w:r>
      <w:r w:rsidRPr="002A0150">
        <w:rPr>
          <w:rFonts w:ascii="Times New Roman" w:hAnsi="Times New Roman" w:cs="Times New Roman"/>
          <w:sz w:val="21"/>
          <w:szCs w:val="21"/>
        </w:rPr>
        <w:t>На протяжении срока действия Договора Стороны по запросу одной из Сторон могут осуществить сверку взаиморасчетов с подписанием соответствующего акта. С этой целью запрашивающая Сторона составляет акт сверки взаиморасчетов и направляет его в адрес второй Стороны факсимильной, электронной связью или почтовым отправлением на адрес, факс или авторизованный адрес электронной почты, указанный в настоящем Договоре. Если в течение 5 (пяти) рабочих дней вторая Сторона не направляет письменных возражений по акту сверки взаиморасчетов, в таком случае считается, что Сторона получатель согласна с содержанием данного акта.</w:t>
      </w:r>
    </w:p>
    <w:p w14:paraId="27EC9301" w14:textId="77777777" w:rsidR="007748C2" w:rsidRPr="002A0150" w:rsidRDefault="00FD3120">
      <w:pPr>
        <w:spacing w:after="0" w:line="100" w:lineRule="atLeast"/>
        <w:jc w:val="both"/>
        <w:rPr>
          <w:sz w:val="21"/>
          <w:szCs w:val="21"/>
        </w:rPr>
      </w:pPr>
      <w:r w:rsidRPr="002A0150">
        <w:rPr>
          <w:rFonts w:ascii="Times New Roman" w:hAnsi="Times New Roman" w:cs="Times New Roman"/>
          <w:b/>
          <w:bCs/>
          <w:sz w:val="21"/>
          <w:szCs w:val="21"/>
        </w:rPr>
        <w:t>7. КОНФИДЕНЦИАЛЬНОСТЬ</w:t>
      </w:r>
      <w:r w:rsidRPr="002A0150">
        <w:rPr>
          <w:rFonts w:ascii="Times New Roman" w:hAnsi="Times New Roman" w:cs="Times New Roman"/>
          <w:sz w:val="21"/>
          <w:szCs w:val="21"/>
        </w:rPr>
        <w:t xml:space="preserve"> </w:t>
      </w:r>
    </w:p>
    <w:p w14:paraId="39D05A17"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7.1.</w:t>
      </w:r>
      <w:r w:rsidRPr="002A0150">
        <w:rPr>
          <w:rFonts w:ascii="Times New Roman" w:hAnsi="Times New Roman" w:cs="Times New Roman"/>
          <w:sz w:val="21"/>
          <w:szCs w:val="21"/>
        </w:rPr>
        <w:t xml:space="preserve"> Под конфиденциальной информацией Стороны договорились понимать следующие сведения: </w:t>
      </w:r>
    </w:p>
    <w:p w14:paraId="091CFE33" w14:textId="77777777" w:rsidR="00B31687" w:rsidRPr="002A0150" w:rsidRDefault="00FD3120" w:rsidP="00B31687">
      <w:pPr>
        <w:pStyle w:val="af3"/>
        <w:numPr>
          <w:ilvl w:val="2"/>
          <w:numId w:val="8"/>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информацию, отнесенная к коммерческой и/или государственной тайне в соотв</w:t>
      </w:r>
      <w:r w:rsidR="00B31687" w:rsidRPr="002A0150">
        <w:rPr>
          <w:rFonts w:ascii="Times New Roman" w:hAnsi="Times New Roman" w:cs="Times New Roman"/>
          <w:sz w:val="21"/>
          <w:szCs w:val="21"/>
        </w:rPr>
        <w:t>етствии с законодательством РФ;</w:t>
      </w:r>
    </w:p>
    <w:p w14:paraId="385095D6" w14:textId="77777777" w:rsidR="00B31687" w:rsidRPr="002A0150" w:rsidRDefault="00FD3120" w:rsidP="00B31687">
      <w:pPr>
        <w:pStyle w:val="af3"/>
        <w:numPr>
          <w:ilvl w:val="2"/>
          <w:numId w:val="8"/>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информацию, содержащую персональные данные работников Сторон или любых третьих лиц; </w:t>
      </w:r>
    </w:p>
    <w:p w14:paraId="06910C23" w14:textId="77777777" w:rsidR="00B31687" w:rsidRPr="002A0150" w:rsidRDefault="00FD3120" w:rsidP="00B31687">
      <w:pPr>
        <w:pStyle w:val="af3"/>
        <w:numPr>
          <w:ilvl w:val="2"/>
          <w:numId w:val="8"/>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информацию, признаваемую конфиденциальной в соответстви</w:t>
      </w:r>
      <w:r w:rsidR="00B31687" w:rsidRPr="002A0150">
        <w:rPr>
          <w:rFonts w:ascii="Times New Roman" w:hAnsi="Times New Roman" w:cs="Times New Roman"/>
          <w:sz w:val="21"/>
          <w:szCs w:val="21"/>
        </w:rPr>
        <w:t>и с правилами Платежных систем;</w:t>
      </w:r>
    </w:p>
    <w:p w14:paraId="058B4295" w14:textId="77777777" w:rsidR="00B31687" w:rsidRPr="002A0150" w:rsidRDefault="00FD3120" w:rsidP="00B31687">
      <w:pPr>
        <w:pStyle w:val="af3"/>
        <w:numPr>
          <w:ilvl w:val="2"/>
          <w:numId w:val="8"/>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информацию об алгоритмах, протоколах, применяемых Сторонами при взаимодействии в рамках Договора; </w:t>
      </w:r>
    </w:p>
    <w:p w14:paraId="4A85F385" w14:textId="77777777" w:rsidR="007748C2" w:rsidRPr="002A0150" w:rsidRDefault="00FD3120" w:rsidP="00B31687">
      <w:pPr>
        <w:pStyle w:val="af3"/>
        <w:numPr>
          <w:ilvl w:val="2"/>
          <w:numId w:val="8"/>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иную информацию, которая, исходя из существа отношений Сторон, является важной для любой из них. </w:t>
      </w:r>
    </w:p>
    <w:p w14:paraId="0FDC014C"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7.2.</w:t>
      </w:r>
      <w:r w:rsidRPr="002A0150">
        <w:rPr>
          <w:rFonts w:ascii="Times New Roman" w:hAnsi="Times New Roman" w:cs="Times New Roman"/>
          <w:sz w:val="21"/>
          <w:szCs w:val="21"/>
        </w:rPr>
        <w:t xml:space="preserve"> Каждая Сторона, если она получит от другой Стороны конфиденциальную информацию, обязуется: </w:t>
      </w:r>
    </w:p>
    <w:p w14:paraId="062A7B22" w14:textId="77777777" w:rsidR="004718CA" w:rsidRPr="002A0150" w:rsidRDefault="00FD3120" w:rsidP="004718CA">
      <w:pPr>
        <w:pStyle w:val="af3"/>
        <w:numPr>
          <w:ilvl w:val="2"/>
          <w:numId w:val="9"/>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сохранять конфиденциальность этой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 и не передавать эту информацию третьим сторонам без предварительного письменного разрешения передавшей Стороны; </w:t>
      </w:r>
    </w:p>
    <w:p w14:paraId="26C27582" w14:textId="0BC95495" w:rsidR="007748C2" w:rsidRPr="002A0150" w:rsidRDefault="00FD3120" w:rsidP="004718CA">
      <w:pPr>
        <w:pStyle w:val="af3"/>
        <w:numPr>
          <w:ilvl w:val="2"/>
          <w:numId w:val="9"/>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использовать эту информацию только в оговоренных в настоящем Договоре целях и никогда не использовать ее в каких-либо иных целях без предварительного письменного разрешения передавшей Стороны.</w:t>
      </w:r>
    </w:p>
    <w:p w14:paraId="5A5B9497" w14:textId="77777777" w:rsidR="00D75908" w:rsidRPr="002A0150" w:rsidRDefault="00D75908" w:rsidP="00D75908">
      <w:pPr>
        <w:pStyle w:val="af3"/>
        <w:numPr>
          <w:ilvl w:val="2"/>
          <w:numId w:val="9"/>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Не передавать эту информацию третьим сторонам без предварительного письменного разрешения передавшей Стороны, кроме как в случаях, когда эта информация:</w:t>
      </w:r>
    </w:p>
    <w:p w14:paraId="066048AA" w14:textId="77777777" w:rsidR="00D75908" w:rsidRPr="002A0150" w:rsidRDefault="00D75908" w:rsidP="00D75908">
      <w:p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была или стала общеизвестной из источника, отличного от получившей Стороны;</w:t>
      </w:r>
    </w:p>
    <w:p w14:paraId="36D05323" w14:textId="77777777" w:rsidR="00D75908" w:rsidRPr="002A0150" w:rsidRDefault="00D75908" w:rsidP="00D75908">
      <w:p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была на законных основаниях известна получившей Стороне до ее получения от передавшей Стороны;</w:t>
      </w:r>
    </w:p>
    <w:p w14:paraId="71123416" w14:textId="251CEC99" w:rsidR="00D75908" w:rsidRPr="002A0150" w:rsidRDefault="00D75908" w:rsidP="00D75908">
      <w:p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должна быть раскрыта получившей Стороной в соответствии с действующим законодательством.</w:t>
      </w:r>
    </w:p>
    <w:p w14:paraId="61AD76FB" w14:textId="796BDDBF" w:rsidR="00D75908" w:rsidRPr="002A0150" w:rsidRDefault="00D75908" w:rsidP="00D75908">
      <w:pPr>
        <w:spacing w:after="0" w:line="100" w:lineRule="atLeast"/>
        <w:jc w:val="both"/>
        <w:rPr>
          <w:rFonts w:ascii="Times New Roman" w:hAnsi="Times New Roman" w:cs="Times New Roman"/>
          <w:bCs/>
          <w:sz w:val="21"/>
          <w:szCs w:val="21"/>
        </w:rPr>
      </w:pPr>
      <w:r w:rsidRPr="002A0150">
        <w:rPr>
          <w:rFonts w:ascii="Times New Roman" w:hAnsi="Times New Roman" w:cs="Times New Roman"/>
          <w:b/>
          <w:sz w:val="21"/>
          <w:szCs w:val="21"/>
        </w:rPr>
        <w:t xml:space="preserve">7.3. </w:t>
      </w:r>
      <w:r w:rsidRPr="002A0150">
        <w:rPr>
          <w:rFonts w:ascii="Times New Roman" w:hAnsi="Times New Roman" w:cs="Times New Roman"/>
          <w:bCs/>
          <w:sz w:val="21"/>
          <w:szCs w:val="21"/>
        </w:rPr>
        <w:t>В случае передачи конфиденциальной информации в органы или учреждения государственной власти по принуждению, получившая Сторона обязуется ограничить эту передачу требуемым минимумом и незамедлительно уведомить передавшую Сторону о сути этой передачи в той максимальной степени, в какой это может быть допустимо.</w:t>
      </w:r>
    </w:p>
    <w:p w14:paraId="0D22D1DF" w14:textId="4848D439"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7.</w:t>
      </w:r>
      <w:r w:rsidR="004538DD" w:rsidRPr="002A0150">
        <w:rPr>
          <w:rFonts w:ascii="Times New Roman" w:hAnsi="Times New Roman" w:cs="Times New Roman"/>
          <w:b/>
          <w:sz w:val="21"/>
          <w:szCs w:val="21"/>
        </w:rPr>
        <w:t>4</w:t>
      </w:r>
      <w:r w:rsidRPr="002A0150">
        <w:rPr>
          <w:rFonts w:ascii="Times New Roman" w:hAnsi="Times New Roman" w:cs="Times New Roman"/>
          <w:b/>
          <w:sz w:val="21"/>
          <w:szCs w:val="21"/>
        </w:rPr>
        <w:t>.</w:t>
      </w:r>
      <w:r w:rsidRPr="002A0150">
        <w:rPr>
          <w:rFonts w:ascii="Times New Roman" w:hAnsi="Times New Roman" w:cs="Times New Roman"/>
          <w:sz w:val="21"/>
          <w:szCs w:val="21"/>
        </w:rPr>
        <w:t xml:space="preserve"> Стороны также договорились о том, что: </w:t>
      </w:r>
    </w:p>
    <w:p w14:paraId="0BDA2318" w14:textId="22BBAAC6" w:rsidR="004718CA" w:rsidRPr="002A0150" w:rsidRDefault="00D75908" w:rsidP="004718CA">
      <w:pPr>
        <w:pStyle w:val="af3"/>
        <w:numPr>
          <w:ilvl w:val="2"/>
          <w:numId w:val="10"/>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доступ к конфиденциальной информации друг друга они будут предоставлять только тем своим авторизованным работникам, у которых на то будут веские причины. При этом, под авторизованными работниками ПРЕДПРИЯТИЯ понимаются лица, перечень которых доведен до КОМПАНИИ в письменном виде; под авторизованными работниками КОМПАНИИ – лица, допущенные к работе с Системой Uniteller в соответствии с регламентами КОМПАНИИ</w:t>
      </w:r>
      <w:r w:rsidR="00FD3120" w:rsidRPr="002A0150">
        <w:rPr>
          <w:rFonts w:ascii="Times New Roman" w:hAnsi="Times New Roman" w:cs="Times New Roman"/>
          <w:sz w:val="21"/>
          <w:szCs w:val="21"/>
        </w:rPr>
        <w:t xml:space="preserve">; </w:t>
      </w:r>
    </w:p>
    <w:p w14:paraId="4A810358" w14:textId="77777777" w:rsidR="004718CA" w:rsidRPr="002A0150" w:rsidRDefault="00FD3120" w:rsidP="004718CA">
      <w:pPr>
        <w:pStyle w:val="af3"/>
        <w:numPr>
          <w:ilvl w:val="2"/>
          <w:numId w:val="10"/>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они будут требовать от этих работников выполнения всех обязательств сохранения конфиденциальной информации, оговоренных в настоящем Договоре; </w:t>
      </w:r>
    </w:p>
    <w:p w14:paraId="526A2694" w14:textId="77777777" w:rsidR="007748C2" w:rsidRPr="002A0150" w:rsidRDefault="00FD3120" w:rsidP="004718CA">
      <w:pPr>
        <w:pStyle w:val="af3"/>
        <w:numPr>
          <w:ilvl w:val="2"/>
          <w:numId w:val="10"/>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обязательства, оговоренные в текущем разделе настоящего Договора, будут оставаться в силе бессрочно, вне зависимости от прекращения его действия. </w:t>
      </w:r>
    </w:p>
    <w:p w14:paraId="4D56CCEA" w14:textId="77777777" w:rsidR="007748C2" w:rsidRPr="002A0150" w:rsidRDefault="00FD3120">
      <w:pPr>
        <w:spacing w:after="0" w:line="100" w:lineRule="atLeast"/>
        <w:jc w:val="both"/>
        <w:rPr>
          <w:sz w:val="21"/>
          <w:szCs w:val="21"/>
        </w:rPr>
      </w:pPr>
      <w:r w:rsidRPr="002A0150">
        <w:rPr>
          <w:rFonts w:ascii="Times New Roman" w:hAnsi="Times New Roman" w:cs="Times New Roman"/>
          <w:b/>
          <w:bCs/>
          <w:sz w:val="21"/>
          <w:szCs w:val="21"/>
        </w:rPr>
        <w:lastRenderedPageBreak/>
        <w:t>8. СРОК ДЕЙСТВИЯ ДОГОВОРА И ЕГО ПРЕКРАЩЕНИЕ</w:t>
      </w:r>
      <w:r w:rsidRPr="002A0150">
        <w:rPr>
          <w:rFonts w:ascii="Times New Roman" w:hAnsi="Times New Roman" w:cs="Times New Roman"/>
          <w:sz w:val="21"/>
          <w:szCs w:val="21"/>
        </w:rPr>
        <w:t xml:space="preserve"> </w:t>
      </w:r>
    </w:p>
    <w:p w14:paraId="15FFFBFC"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8.1.</w:t>
      </w:r>
      <w:r w:rsidRPr="002A0150">
        <w:rPr>
          <w:rFonts w:ascii="Times New Roman" w:hAnsi="Times New Roman" w:cs="Times New Roman"/>
          <w:sz w:val="21"/>
          <w:szCs w:val="21"/>
        </w:rPr>
        <w:t xml:space="preserve"> Настоящий Договор вступает в силу с момента подписания</w:t>
      </w:r>
      <w:r w:rsidR="004718CA" w:rsidRPr="002A0150">
        <w:rPr>
          <w:rFonts w:ascii="Times New Roman" w:hAnsi="Times New Roman" w:cs="Times New Roman"/>
          <w:sz w:val="21"/>
          <w:szCs w:val="21"/>
        </w:rPr>
        <w:t xml:space="preserve"> </w:t>
      </w:r>
      <w:r w:rsidR="00E71D60" w:rsidRPr="002A0150">
        <w:rPr>
          <w:rFonts w:ascii="Times New Roman" w:hAnsi="Times New Roman" w:cs="Times New Roman"/>
          <w:sz w:val="21"/>
          <w:szCs w:val="21"/>
        </w:rPr>
        <w:t>З</w:t>
      </w:r>
      <w:r w:rsidR="004718CA" w:rsidRPr="002A0150">
        <w:rPr>
          <w:rFonts w:ascii="Times New Roman" w:hAnsi="Times New Roman" w:cs="Times New Roman"/>
          <w:sz w:val="21"/>
          <w:szCs w:val="21"/>
        </w:rPr>
        <w:t>аявления об</w:t>
      </w:r>
      <w:r w:rsidR="00170E1F" w:rsidRPr="002A0150">
        <w:rPr>
          <w:rFonts w:ascii="Times New Roman" w:hAnsi="Times New Roman" w:cs="Times New Roman"/>
          <w:sz w:val="21"/>
          <w:szCs w:val="21"/>
        </w:rPr>
        <w:t xml:space="preserve"> акцепт</w:t>
      </w:r>
      <w:r w:rsidR="004718CA" w:rsidRPr="002A0150">
        <w:rPr>
          <w:rFonts w:ascii="Times New Roman" w:hAnsi="Times New Roman" w:cs="Times New Roman"/>
          <w:sz w:val="21"/>
          <w:szCs w:val="21"/>
        </w:rPr>
        <w:t>е</w:t>
      </w:r>
      <w:r w:rsidR="00170E1F" w:rsidRPr="002A0150">
        <w:rPr>
          <w:rFonts w:ascii="Times New Roman" w:hAnsi="Times New Roman" w:cs="Times New Roman"/>
          <w:sz w:val="21"/>
          <w:szCs w:val="21"/>
        </w:rPr>
        <w:t xml:space="preserve"> </w:t>
      </w:r>
      <w:r w:rsidR="004718CA" w:rsidRPr="002A0150">
        <w:rPr>
          <w:rFonts w:ascii="Times New Roman" w:hAnsi="Times New Roman" w:cs="Times New Roman"/>
          <w:sz w:val="21"/>
          <w:szCs w:val="21"/>
        </w:rPr>
        <w:t>офе</w:t>
      </w:r>
      <w:r w:rsidR="00170E1F" w:rsidRPr="002A0150">
        <w:rPr>
          <w:rFonts w:ascii="Times New Roman" w:hAnsi="Times New Roman" w:cs="Times New Roman"/>
          <w:sz w:val="21"/>
          <w:szCs w:val="21"/>
        </w:rPr>
        <w:t>рты</w:t>
      </w:r>
      <w:r w:rsidRPr="002A0150">
        <w:rPr>
          <w:rFonts w:ascii="Times New Roman" w:hAnsi="Times New Roman" w:cs="Times New Roman"/>
          <w:sz w:val="21"/>
          <w:szCs w:val="21"/>
        </w:rPr>
        <w:t xml:space="preserve"> сторонами и действует в течение 1 года. </w:t>
      </w:r>
    </w:p>
    <w:p w14:paraId="1872B742"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8.2.</w:t>
      </w:r>
      <w:r w:rsidRPr="002A0150">
        <w:rPr>
          <w:rFonts w:ascii="Times New Roman" w:hAnsi="Times New Roman" w:cs="Times New Roman"/>
          <w:sz w:val="21"/>
          <w:szCs w:val="21"/>
        </w:rPr>
        <w:t xml:space="preserve"> Договор продлевается на очередной одногодичный период, если ни одна из сторон письменно не сообщит о своем намерении прекратить Договор не менее чем за 1 месяц до истечения срока его действия. </w:t>
      </w:r>
    </w:p>
    <w:p w14:paraId="03ED281C"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8.3.</w:t>
      </w:r>
      <w:r w:rsidRPr="002A0150">
        <w:rPr>
          <w:rFonts w:ascii="Times New Roman" w:hAnsi="Times New Roman" w:cs="Times New Roman"/>
          <w:sz w:val="21"/>
          <w:szCs w:val="21"/>
        </w:rPr>
        <w:t xml:space="preserve"> КОМПАНИЯ имеет право досрочно расторгнуть настоящий Договор, направив письменное уведомление ПРЕДПРИЯТИЮ за десять дней до расторжения в следующих случаях: </w:t>
      </w:r>
    </w:p>
    <w:p w14:paraId="3C287870" w14:textId="77777777" w:rsidR="004718CA" w:rsidRPr="002A0150" w:rsidRDefault="00FD3120" w:rsidP="004718CA">
      <w:pPr>
        <w:pStyle w:val="af3"/>
        <w:numPr>
          <w:ilvl w:val="2"/>
          <w:numId w:val="11"/>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расторжения договора м</w:t>
      </w:r>
      <w:r w:rsidR="004718CA" w:rsidRPr="002A0150">
        <w:rPr>
          <w:rFonts w:ascii="Times New Roman" w:hAnsi="Times New Roman" w:cs="Times New Roman"/>
          <w:sz w:val="21"/>
          <w:szCs w:val="21"/>
        </w:rPr>
        <w:t>ежду ПРЕДПРИЯТИЕМ и Эквайрером;</w:t>
      </w:r>
    </w:p>
    <w:p w14:paraId="77A1385A" w14:textId="77777777" w:rsidR="004718CA" w:rsidRPr="002A0150" w:rsidRDefault="00FD3120" w:rsidP="004718CA">
      <w:pPr>
        <w:pStyle w:val="af3"/>
        <w:numPr>
          <w:ilvl w:val="2"/>
          <w:numId w:val="11"/>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нарушения ПРЕДПРИЯТИЕМ сроков оплаты услуг КОМПАНИИ бол</w:t>
      </w:r>
      <w:r w:rsidR="004718CA" w:rsidRPr="002A0150">
        <w:rPr>
          <w:rFonts w:ascii="Times New Roman" w:hAnsi="Times New Roman" w:cs="Times New Roman"/>
          <w:sz w:val="21"/>
          <w:szCs w:val="21"/>
        </w:rPr>
        <w:t>ее, чем на 14 календарных дней;</w:t>
      </w:r>
    </w:p>
    <w:p w14:paraId="7EFBC276" w14:textId="77777777" w:rsidR="004718CA" w:rsidRPr="002A0150" w:rsidRDefault="00FD3120" w:rsidP="004718CA">
      <w:pPr>
        <w:pStyle w:val="af3"/>
        <w:numPr>
          <w:ilvl w:val="2"/>
          <w:numId w:val="11"/>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выявления несоответствий Интернет-магазина и/или деятельности ПРЕДПРИ</w:t>
      </w:r>
      <w:r w:rsidR="004718CA" w:rsidRPr="002A0150">
        <w:rPr>
          <w:rFonts w:ascii="Times New Roman" w:hAnsi="Times New Roman" w:cs="Times New Roman"/>
          <w:sz w:val="21"/>
          <w:szCs w:val="21"/>
        </w:rPr>
        <w:t>ЯТИЯ установленным требованиям;</w:t>
      </w:r>
    </w:p>
    <w:p w14:paraId="1B602D1E" w14:textId="77777777" w:rsidR="004718CA" w:rsidRPr="002A0150" w:rsidRDefault="00FD3120" w:rsidP="004718CA">
      <w:pPr>
        <w:pStyle w:val="af3"/>
        <w:numPr>
          <w:ilvl w:val="2"/>
          <w:numId w:val="11"/>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в случае, если в течение 180 (ста восьмидесяти) календарных дней подряд со стороны ПРЕДПРИЯТИЯ не поступило ни одного запроса на Авторизацию. Для возобновления обслуживания ПРЕДПРИЯТИЮ необходимо повторно пройти проце</w:t>
      </w:r>
      <w:r w:rsidR="004718CA" w:rsidRPr="002A0150">
        <w:rPr>
          <w:rFonts w:ascii="Times New Roman" w:hAnsi="Times New Roman" w:cs="Times New Roman"/>
          <w:sz w:val="21"/>
          <w:szCs w:val="21"/>
        </w:rPr>
        <w:t>дуру регистрации и подключения;</w:t>
      </w:r>
    </w:p>
    <w:p w14:paraId="53AFA24D" w14:textId="77777777" w:rsidR="007748C2" w:rsidRPr="002A0150" w:rsidRDefault="00FD3120" w:rsidP="004718CA">
      <w:pPr>
        <w:pStyle w:val="af3"/>
        <w:numPr>
          <w:ilvl w:val="2"/>
          <w:numId w:val="11"/>
        </w:num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в других случаях, предусмотренных применимыми правилами Платежных систем. </w:t>
      </w:r>
    </w:p>
    <w:p w14:paraId="13F24BFA"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8.4.</w:t>
      </w:r>
      <w:r w:rsidRPr="002A0150">
        <w:rPr>
          <w:rFonts w:ascii="Times New Roman" w:hAnsi="Times New Roman" w:cs="Times New Roman"/>
          <w:sz w:val="21"/>
          <w:szCs w:val="21"/>
        </w:rPr>
        <w:t xml:space="preserve"> В случае прекращения Договора стороны должны в течение двух месяцев со дня его прекращения полностью произвести все взаиморасчеты. </w:t>
      </w:r>
    </w:p>
    <w:p w14:paraId="51596DCB"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8.5.</w:t>
      </w:r>
      <w:r w:rsidRPr="002A0150">
        <w:rPr>
          <w:rFonts w:ascii="Times New Roman" w:hAnsi="Times New Roman" w:cs="Times New Roman"/>
          <w:sz w:val="21"/>
          <w:szCs w:val="21"/>
        </w:rPr>
        <w:t xml:space="preserve"> При прекращении действия договора по любому основанию КОМПАНИЯ вправе автоматически заблокировать вход в Личный кабинет и доступ Интернет-магазинов ПРЕДПРИЯТИЯ к Системе Uniteller. </w:t>
      </w:r>
    </w:p>
    <w:p w14:paraId="6ED5D285" w14:textId="77777777" w:rsidR="007748C2" w:rsidRPr="002A0150" w:rsidRDefault="00FD3120">
      <w:pPr>
        <w:spacing w:after="0" w:line="100" w:lineRule="atLeast"/>
        <w:jc w:val="both"/>
        <w:rPr>
          <w:sz w:val="21"/>
          <w:szCs w:val="21"/>
        </w:rPr>
      </w:pPr>
      <w:r w:rsidRPr="002A0150">
        <w:rPr>
          <w:rFonts w:ascii="Times New Roman" w:hAnsi="Times New Roman" w:cs="Times New Roman"/>
          <w:b/>
          <w:bCs/>
          <w:sz w:val="21"/>
          <w:szCs w:val="21"/>
        </w:rPr>
        <w:t>9. ОТВЕТСТВЕННОСТЬ И РАЗРЕШЕНИЕ СПОРОВ</w:t>
      </w:r>
      <w:r w:rsidRPr="002A0150">
        <w:rPr>
          <w:rFonts w:ascii="Times New Roman" w:hAnsi="Times New Roman" w:cs="Times New Roman"/>
          <w:sz w:val="21"/>
          <w:szCs w:val="21"/>
        </w:rPr>
        <w:t xml:space="preserve"> </w:t>
      </w:r>
    </w:p>
    <w:p w14:paraId="1BFA26FD"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9.1.</w:t>
      </w:r>
      <w:r w:rsidRPr="002A0150">
        <w:rPr>
          <w:rFonts w:ascii="Times New Roman" w:hAnsi="Times New Roman" w:cs="Times New Roman"/>
          <w:sz w:val="21"/>
          <w:szCs w:val="21"/>
        </w:rPr>
        <w:t xml:space="preserve"> В случае просрочки оплаты услуг КОМПАНИИ в соответствии с разделом 5. настоящего Договора, ПРЕДПРИЯТИЕ уплачивает КОМПАНИИ пеню в размере 0,3% от неуплаченной суммы за каждый день просрочки. </w:t>
      </w:r>
    </w:p>
    <w:p w14:paraId="66B67653"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9.2.</w:t>
      </w:r>
      <w:r w:rsidRPr="002A0150">
        <w:rPr>
          <w:rFonts w:ascii="Times New Roman" w:hAnsi="Times New Roman" w:cs="Times New Roman"/>
          <w:sz w:val="21"/>
          <w:szCs w:val="21"/>
        </w:rPr>
        <w:t xml:space="preserve"> При нарушении одной из Сторон обязательств, установленных в разделе 6 настоящего Договора, потерпевшая Сторона вправе потребовать у виновной Стороны возмещения прямого документально подтвержденного ущерба, понесенного потерпевшей Стороной вследствие этого нарушения. </w:t>
      </w:r>
    </w:p>
    <w:p w14:paraId="00E633C2"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9.3.</w:t>
      </w:r>
      <w:r w:rsidRPr="002A0150">
        <w:rPr>
          <w:rFonts w:ascii="Times New Roman" w:hAnsi="Times New Roman" w:cs="Times New Roman"/>
          <w:sz w:val="21"/>
          <w:szCs w:val="21"/>
        </w:rPr>
        <w:t xml:space="preserve"> В случае передачи КОМПАНИЕЙ ПРЕДПРИЯТИЮ информации об авторизации транзакции, отличающейся от информации, полученной КОМПАНИЕЙ от Эквайрера, а также передачи КОМПАНИЕЙ Эквайреру Сводного отчета, содержащего недостоверную информацию, если это повлекло за собой причинение ПРЕДПРИЯТИЮ прямого документально подтвержденного реального ущерба, такой ущерб подлежит возмещению КОМПАНИЕЙ. </w:t>
      </w:r>
    </w:p>
    <w:p w14:paraId="1A5C58A5" w14:textId="7777777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rPr>
        <w:t>9.4.</w:t>
      </w:r>
      <w:r w:rsidRPr="002A0150">
        <w:rPr>
          <w:rFonts w:ascii="Times New Roman" w:hAnsi="Times New Roman" w:cs="Times New Roman"/>
          <w:sz w:val="21"/>
          <w:szCs w:val="21"/>
        </w:rPr>
        <w:t xml:space="preserve"> К отношениям сторон по настоящему Договору положения статьи 317.1 Гражданского кодекса РФ не применяется, сторона - кредитор по денежному обязательству не имеет права на получение процентов на сумму долга за период пользования денежными средствами. </w:t>
      </w:r>
    </w:p>
    <w:p w14:paraId="63C16A23"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rPr>
        <w:t>9.5.</w:t>
      </w:r>
      <w:r w:rsidRPr="002A0150">
        <w:rPr>
          <w:rFonts w:ascii="Times New Roman" w:hAnsi="Times New Roman" w:cs="Times New Roman"/>
          <w:sz w:val="21"/>
          <w:szCs w:val="21"/>
        </w:rPr>
        <w:t xml:space="preserve"> Стороны договариваются, что все споры, возникающие в процессе исполнения Договора, будут решаться на основе доброй воли и взаимопонимания путем переговоров и оформляться письменными соглашениями, подписанными полномочными представителями сторон. В случае невозможности решения возникших разногласий путем переговоров споры между сторонами будут разрешаться в Арбитражном суде г. Москвы. </w:t>
      </w:r>
    </w:p>
    <w:p w14:paraId="0E11AEE6" w14:textId="77777777" w:rsidR="007748C2" w:rsidRPr="002A0150" w:rsidRDefault="00FD3120">
      <w:pPr>
        <w:spacing w:after="0" w:line="100" w:lineRule="atLeast"/>
        <w:jc w:val="both"/>
        <w:rPr>
          <w:sz w:val="21"/>
          <w:szCs w:val="21"/>
        </w:rPr>
      </w:pPr>
      <w:r w:rsidRPr="002A0150">
        <w:rPr>
          <w:rFonts w:ascii="Times New Roman" w:hAnsi="Times New Roman" w:cs="Times New Roman"/>
          <w:b/>
          <w:bCs/>
          <w:sz w:val="21"/>
          <w:szCs w:val="21"/>
        </w:rPr>
        <w:t>10. ФОРС-МАЖОР</w:t>
      </w:r>
      <w:r w:rsidRPr="002A0150">
        <w:rPr>
          <w:rFonts w:ascii="Times New Roman" w:hAnsi="Times New Roman" w:cs="Times New Roman"/>
          <w:sz w:val="21"/>
          <w:szCs w:val="21"/>
        </w:rPr>
        <w:t xml:space="preserve"> </w:t>
      </w:r>
    </w:p>
    <w:p w14:paraId="576F782F" w14:textId="77777777" w:rsidR="00634CAC" w:rsidRPr="002A0150" w:rsidRDefault="00634CAC" w:rsidP="00634CAC">
      <w:pPr>
        <w:pStyle w:val="210"/>
        <w:numPr>
          <w:ilvl w:val="1"/>
          <w:numId w:val="12"/>
        </w:numPr>
        <w:tabs>
          <w:tab w:val="left" w:pos="567"/>
        </w:tabs>
        <w:spacing w:after="0"/>
        <w:jc w:val="both"/>
        <w:rPr>
          <w:sz w:val="21"/>
          <w:szCs w:val="21"/>
        </w:rPr>
      </w:pPr>
      <w:bookmarkStart w:id="0" w:name="_Hlk23237148"/>
      <w:r w:rsidRPr="002A0150">
        <w:rPr>
          <w:sz w:val="21"/>
          <w:szCs w:val="21"/>
        </w:rPr>
        <w:t>Ни одна из Сторон не будет нести ответственности за полное или частичное неисполнение обязательств из настоящего Договора, если их неисполнение непосредственно вызвано обстоятельствами непреодолимой силы, как они трактуются действующим гражданским законодательством Российской Федерации. Для целей настоящего Договора понятия «обстоятельства непреодолимой силы» и «форс-мажор» являются эквивалентными.</w:t>
      </w:r>
    </w:p>
    <w:p w14:paraId="6A62799D" w14:textId="77777777" w:rsidR="00634CAC" w:rsidRPr="002A0150" w:rsidRDefault="00634CAC" w:rsidP="00634CAC">
      <w:pPr>
        <w:pStyle w:val="210"/>
        <w:numPr>
          <w:ilvl w:val="1"/>
          <w:numId w:val="12"/>
        </w:numPr>
        <w:tabs>
          <w:tab w:val="left" w:pos="567"/>
        </w:tabs>
        <w:spacing w:after="0"/>
        <w:jc w:val="both"/>
        <w:rPr>
          <w:sz w:val="21"/>
          <w:szCs w:val="21"/>
        </w:rPr>
      </w:pPr>
      <w:r w:rsidRPr="002A0150">
        <w:rPr>
          <w:sz w:val="21"/>
          <w:szCs w:val="21"/>
        </w:rPr>
        <w:t>В случае возникновения обстоятельств непреодолимой силы срок, установленный в настоящем Договоре для исполнения обязательств, соразмерно отодвигается на время действия соответствующих обстоятельств непреодолимой силы.</w:t>
      </w:r>
    </w:p>
    <w:p w14:paraId="5EE0745E" w14:textId="77777777" w:rsidR="00634CAC" w:rsidRPr="002A0150" w:rsidRDefault="00634CAC" w:rsidP="00634CAC">
      <w:pPr>
        <w:pStyle w:val="210"/>
        <w:numPr>
          <w:ilvl w:val="1"/>
          <w:numId w:val="12"/>
        </w:numPr>
        <w:tabs>
          <w:tab w:val="left" w:pos="284"/>
        </w:tabs>
        <w:spacing w:after="0"/>
        <w:ind w:left="284" w:hanging="284"/>
        <w:jc w:val="both"/>
        <w:rPr>
          <w:sz w:val="21"/>
          <w:szCs w:val="21"/>
        </w:rPr>
      </w:pPr>
      <w:r w:rsidRPr="002A0150">
        <w:rPr>
          <w:sz w:val="21"/>
          <w:szCs w:val="21"/>
        </w:rPr>
        <w:t>Сторона, для которой создалась невозможность исполнения обязательства, обязана уведомить другую Сторону о наступлении, предполагаемом сроке действия и прекращения обстоятельств непреодолимой силы не позднее 5 (Пяти) дней с момента их наступления и прекращения в письменной форме. Факты, изложенные в уведомлении, должны быть подтверждены справкой уполномоченного органа. Неуведомление или несвоевременное уведомление лишает Сторону права ссылаться на наличие обстоятельств непреодолимой силы, как на основание, освобождающее от ответственности за неисполнение или ненадлежащее исполнение обязательств по настоящему Договору.</w:t>
      </w:r>
    </w:p>
    <w:p w14:paraId="63DD2F69" w14:textId="77777777" w:rsidR="00634CAC" w:rsidRPr="002A0150" w:rsidRDefault="00634CAC" w:rsidP="00634CAC">
      <w:pPr>
        <w:pStyle w:val="210"/>
        <w:numPr>
          <w:ilvl w:val="1"/>
          <w:numId w:val="12"/>
        </w:numPr>
        <w:tabs>
          <w:tab w:val="left" w:pos="567"/>
        </w:tabs>
        <w:spacing w:after="0"/>
        <w:jc w:val="both"/>
        <w:rPr>
          <w:sz w:val="21"/>
          <w:szCs w:val="21"/>
        </w:rPr>
      </w:pPr>
      <w:r w:rsidRPr="002A0150">
        <w:rPr>
          <w:sz w:val="21"/>
          <w:szCs w:val="21"/>
        </w:rPr>
        <w:lastRenderedPageBreak/>
        <w:t>В период действия обстоятельств непреодолимой силы не применяются меры ответственности в связи с неисполнением обязательств по настоящему Договору в срок.</w:t>
      </w:r>
    </w:p>
    <w:p w14:paraId="69C822DC" w14:textId="5AF7C333" w:rsidR="002A0150" w:rsidRPr="002A0150" w:rsidRDefault="00634CAC" w:rsidP="002A0150">
      <w:pPr>
        <w:pStyle w:val="210"/>
        <w:numPr>
          <w:ilvl w:val="1"/>
          <w:numId w:val="12"/>
        </w:numPr>
        <w:tabs>
          <w:tab w:val="left" w:pos="567"/>
        </w:tabs>
        <w:spacing w:after="0"/>
        <w:jc w:val="both"/>
        <w:rPr>
          <w:b/>
          <w:sz w:val="21"/>
          <w:szCs w:val="21"/>
        </w:rPr>
      </w:pPr>
      <w:r w:rsidRPr="002A0150">
        <w:rPr>
          <w:sz w:val="21"/>
          <w:szCs w:val="21"/>
        </w:rPr>
        <w:t>Если обстоятельства непреодолимой силы будут продолжаться свыше 3 (Трех) месяцев, Стороны в течение 1 (Одной) недели должны договориться о продолжении либо прекращении настоящего Договора.</w:t>
      </w:r>
    </w:p>
    <w:p w14:paraId="61CB8B7C" w14:textId="29EC804A" w:rsidR="002A0150" w:rsidRPr="002A0150" w:rsidRDefault="002A0150" w:rsidP="002A0150">
      <w:pPr>
        <w:spacing w:after="0" w:line="100" w:lineRule="atLeast"/>
        <w:jc w:val="both"/>
        <w:rPr>
          <w:rFonts w:ascii="Times New Roman" w:hAnsi="Times New Roman" w:cs="Times New Roman"/>
          <w:b/>
          <w:bCs/>
          <w:sz w:val="21"/>
          <w:szCs w:val="21"/>
        </w:rPr>
      </w:pPr>
      <w:r w:rsidRPr="002A0150">
        <w:rPr>
          <w:rFonts w:ascii="Times New Roman" w:hAnsi="Times New Roman" w:cs="Times New Roman"/>
          <w:b/>
          <w:bCs/>
          <w:sz w:val="21"/>
          <w:szCs w:val="21"/>
          <w:lang w:val="en-US"/>
        </w:rPr>
        <w:t>11</w:t>
      </w:r>
      <w:r w:rsidRPr="002A0150">
        <w:rPr>
          <w:rFonts w:ascii="Times New Roman" w:hAnsi="Times New Roman" w:cs="Times New Roman"/>
          <w:b/>
          <w:bCs/>
          <w:sz w:val="21"/>
          <w:szCs w:val="21"/>
        </w:rPr>
        <w:t>.</w:t>
      </w:r>
      <w:r w:rsidRPr="002A0150">
        <w:rPr>
          <w:rFonts w:ascii="Times New Roman" w:hAnsi="Times New Roman" w:cs="Times New Roman"/>
          <w:b/>
          <w:bCs/>
          <w:sz w:val="21"/>
          <w:szCs w:val="21"/>
        </w:rPr>
        <w:tab/>
        <w:t>ОБРАБОТКА ПЕРСОНАЛЬНЫХ ДАННЫХ</w:t>
      </w:r>
    </w:p>
    <w:p w14:paraId="58B2ECB0" w14:textId="54496B75" w:rsidR="002A0150" w:rsidRPr="002A0150" w:rsidRDefault="002A0150" w:rsidP="002A0150">
      <w:pPr>
        <w:spacing w:after="0" w:line="100" w:lineRule="atLeast"/>
        <w:jc w:val="both"/>
        <w:rPr>
          <w:rFonts w:ascii="Times New Roman" w:hAnsi="Times New Roman" w:cs="Times New Roman"/>
          <w:sz w:val="21"/>
          <w:szCs w:val="21"/>
        </w:rPr>
      </w:pPr>
      <w:r w:rsidRPr="002A0150">
        <w:rPr>
          <w:rFonts w:ascii="Times New Roman" w:hAnsi="Times New Roman" w:cs="Times New Roman"/>
          <w:b/>
          <w:bCs/>
          <w:sz w:val="21"/>
          <w:szCs w:val="21"/>
          <w:lang w:val="en-US"/>
        </w:rPr>
        <w:t>11</w:t>
      </w:r>
      <w:r w:rsidRPr="002A0150">
        <w:rPr>
          <w:rFonts w:ascii="Times New Roman" w:hAnsi="Times New Roman" w:cs="Times New Roman"/>
          <w:b/>
          <w:bCs/>
          <w:sz w:val="21"/>
          <w:szCs w:val="21"/>
        </w:rPr>
        <w:t>.1.</w:t>
      </w:r>
      <w:r w:rsidRPr="002A0150">
        <w:rPr>
          <w:rFonts w:ascii="Times New Roman" w:hAnsi="Times New Roman" w:cs="Times New Roman"/>
          <w:sz w:val="21"/>
          <w:szCs w:val="21"/>
        </w:rPr>
        <w:tab/>
        <w:t>В целях исполнения Сторонами настоящего Договора ПРЕДПРИЯТИЕ в соответствии с Федеральным законом от 27.06.2006 № 152-ФЗ «О персональных данных» (далее – Закон «О персональных данных») поручает КОМПАНИИ (в том числе в лице его уполномоченных работников и иных привлекаемых КОМПАНИЕЙ лиц) обработку персональных данных субъектов персональных данных – Держателей карт.</w:t>
      </w:r>
    </w:p>
    <w:p w14:paraId="632EF134" w14:textId="099E1E88" w:rsidR="002A0150" w:rsidRPr="002A0150" w:rsidRDefault="002A0150" w:rsidP="002A0150">
      <w:pPr>
        <w:spacing w:after="0" w:line="100" w:lineRule="atLeast"/>
        <w:jc w:val="both"/>
        <w:rPr>
          <w:rFonts w:ascii="Times New Roman" w:hAnsi="Times New Roman" w:cs="Times New Roman"/>
          <w:sz w:val="21"/>
          <w:szCs w:val="21"/>
        </w:rPr>
      </w:pPr>
      <w:r w:rsidRPr="002A0150">
        <w:rPr>
          <w:rFonts w:ascii="Times New Roman" w:hAnsi="Times New Roman" w:cs="Times New Roman"/>
          <w:b/>
          <w:bCs/>
          <w:sz w:val="21"/>
          <w:szCs w:val="21"/>
          <w:lang w:val="en-US"/>
        </w:rPr>
        <w:t>11</w:t>
      </w:r>
      <w:r w:rsidRPr="002A0150">
        <w:rPr>
          <w:rFonts w:ascii="Times New Roman" w:hAnsi="Times New Roman" w:cs="Times New Roman"/>
          <w:b/>
          <w:bCs/>
          <w:sz w:val="21"/>
          <w:szCs w:val="21"/>
        </w:rPr>
        <w:t>.2.</w:t>
      </w:r>
      <w:r w:rsidRPr="002A0150">
        <w:rPr>
          <w:rFonts w:ascii="Times New Roman" w:hAnsi="Times New Roman" w:cs="Times New Roman"/>
          <w:sz w:val="21"/>
          <w:szCs w:val="21"/>
        </w:rPr>
        <w:tab/>
        <w:t>Под обработкой персональных данных в рамках настоящего Договора понимаются следующие действия (с использованием и без использования средств автоматизации): сбор; запись; систематизация; накопление; хранение; уточнение (обновление, изменение); извлечение; использование; передача (предоставление, доступ), в том числе передача уполномоченным работникам, третьим лицам, в том числе привлеченным КОМПАНИЕЙ в целях исполнения возложенных на нее в соответствии с действующим законодательством Российской Федерации и Договором обязанностей; обезличивание; блокирование; удаление; уничтожение персональных данных в целях исполнения Договора, а также реализации вытекающих из заключенного Договора прав и обязанностей.</w:t>
      </w:r>
    </w:p>
    <w:p w14:paraId="1AE84CDB" w14:textId="07756702" w:rsidR="002A0150" w:rsidRPr="002A0150" w:rsidRDefault="002A0150" w:rsidP="002A0150">
      <w:pPr>
        <w:spacing w:after="0" w:line="100" w:lineRule="atLeast"/>
        <w:jc w:val="both"/>
        <w:rPr>
          <w:rFonts w:ascii="Times New Roman" w:hAnsi="Times New Roman" w:cs="Times New Roman"/>
          <w:sz w:val="21"/>
          <w:szCs w:val="21"/>
        </w:rPr>
      </w:pPr>
      <w:r w:rsidRPr="002A0150">
        <w:rPr>
          <w:rFonts w:ascii="Times New Roman" w:hAnsi="Times New Roman" w:cs="Times New Roman"/>
          <w:b/>
          <w:bCs/>
          <w:sz w:val="21"/>
          <w:szCs w:val="21"/>
          <w:lang w:val="en-US"/>
        </w:rPr>
        <w:t>11</w:t>
      </w:r>
      <w:r w:rsidRPr="002A0150">
        <w:rPr>
          <w:rFonts w:ascii="Times New Roman" w:hAnsi="Times New Roman" w:cs="Times New Roman"/>
          <w:b/>
          <w:bCs/>
          <w:sz w:val="21"/>
          <w:szCs w:val="21"/>
        </w:rPr>
        <w:t>.3.</w:t>
      </w:r>
      <w:r w:rsidRPr="002A0150">
        <w:rPr>
          <w:rFonts w:ascii="Times New Roman" w:hAnsi="Times New Roman" w:cs="Times New Roman"/>
          <w:sz w:val="21"/>
          <w:szCs w:val="21"/>
        </w:rPr>
        <w:tab/>
        <w:t>ПРЕДПРИЯТИЕ подтверждает, что им получено согласие субъектов персональных данных на обработку персональных данных в соответствии с настоящим разделом Договора. ПРЕДПРИЯТИЕ несет все неблагоприятные последствия, связанные с неполучением им таких согласий. ПРЕДПРИЯТИЕ подтверждает, что персональные данные, содержащиеся в представляемых ПРЕДПРИЯТИЕМ КОМПАНИИ документах, не относятся к тайне частной жизни, личной и (или) семейной тайной субъектов персональных данных.</w:t>
      </w:r>
    </w:p>
    <w:p w14:paraId="310AC8F0" w14:textId="0A68DF16" w:rsidR="002A0150" w:rsidRPr="002A0150" w:rsidRDefault="002A0150" w:rsidP="002A0150">
      <w:pPr>
        <w:spacing w:after="0" w:line="100" w:lineRule="atLeast"/>
        <w:jc w:val="both"/>
        <w:rPr>
          <w:rFonts w:ascii="Times New Roman" w:hAnsi="Times New Roman" w:cs="Times New Roman"/>
          <w:sz w:val="21"/>
          <w:szCs w:val="21"/>
        </w:rPr>
      </w:pPr>
      <w:r w:rsidRPr="002A0150">
        <w:rPr>
          <w:rFonts w:ascii="Times New Roman" w:hAnsi="Times New Roman" w:cs="Times New Roman"/>
          <w:b/>
          <w:bCs/>
          <w:sz w:val="21"/>
          <w:szCs w:val="21"/>
          <w:lang w:val="en-US"/>
        </w:rPr>
        <w:t>11</w:t>
      </w:r>
      <w:r w:rsidRPr="002A0150">
        <w:rPr>
          <w:rFonts w:ascii="Times New Roman" w:hAnsi="Times New Roman" w:cs="Times New Roman"/>
          <w:b/>
          <w:bCs/>
          <w:sz w:val="21"/>
          <w:szCs w:val="21"/>
        </w:rPr>
        <w:t>.4.</w:t>
      </w:r>
      <w:r w:rsidRPr="002A0150">
        <w:rPr>
          <w:rFonts w:ascii="Times New Roman" w:hAnsi="Times New Roman" w:cs="Times New Roman"/>
          <w:b/>
          <w:bCs/>
          <w:sz w:val="21"/>
          <w:szCs w:val="21"/>
        </w:rPr>
        <w:tab/>
      </w:r>
      <w:r w:rsidRPr="002A0150">
        <w:rPr>
          <w:rFonts w:ascii="Times New Roman" w:hAnsi="Times New Roman" w:cs="Times New Roman"/>
          <w:sz w:val="21"/>
          <w:szCs w:val="21"/>
        </w:rPr>
        <w:t>КОМПАНИЯ обязуется осуществлять обработку персональных данных с соблюдением принципов и правил обработки персональных данных, предусмотренных Федеральным законом «О персональных данных», с соблюдением конфиденциальности персональных данных и обеспечением безопасности персональных данных при их обработке. Требования к защите обрабатываемых персональных данных, в т.ч.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КОМПАНИЕЙ самостоятельно с учетом требований Федерального закона «О персональных данных».</w:t>
      </w:r>
    </w:p>
    <w:bookmarkEnd w:id="0"/>
    <w:p w14:paraId="79996B7F" w14:textId="5BF61C02" w:rsidR="007748C2" w:rsidRPr="002A0150" w:rsidRDefault="002A0150">
      <w:pPr>
        <w:spacing w:after="0" w:line="100" w:lineRule="atLeast"/>
        <w:jc w:val="both"/>
        <w:rPr>
          <w:sz w:val="21"/>
          <w:szCs w:val="21"/>
        </w:rPr>
      </w:pPr>
      <w:r w:rsidRPr="002A0150">
        <w:rPr>
          <w:rFonts w:ascii="Times New Roman" w:hAnsi="Times New Roman" w:cs="Times New Roman"/>
          <w:b/>
          <w:bCs/>
          <w:sz w:val="21"/>
          <w:szCs w:val="21"/>
        </w:rPr>
        <w:t>12</w:t>
      </w:r>
      <w:r w:rsidR="00FD3120" w:rsidRPr="002A0150">
        <w:rPr>
          <w:rFonts w:ascii="Times New Roman" w:hAnsi="Times New Roman" w:cs="Times New Roman"/>
          <w:b/>
          <w:bCs/>
          <w:sz w:val="21"/>
          <w:szCs w:val="21"/>
        </w:rPr>
        <w:t>. ЗАКЛЮЧЕНИЕ ДОГОВОРА, ИЗМЕНЕНИЕ ЕГО УСЛОВИЙ И РАСТОРЖЕНИЕ</w:t>
      </w:r>
      <w:r w:rsidR="00FD3120" w:rsidRPr="002A0150">
        <w:rPr>
          <w:rFonts w:ascii="Times New Roman" w:hAnsi="Times New Roman" w:cs="Times New Roman"/>
          <w:sz w:val="21"/>
          <w:szCs w:val="21"/>
        </w:rPr>
        <w:t xml:space="preserve"> </w:t>
      </w:r>
    </w:p>
    <w:p w14:paraId="0DBDF1C2" w14:textId="1506E337" w:rsidR="007748C2" w:rsidRPr="002A0150" w:rsidRDefault="002A015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lang w:val="en-US"/>
        </w:rPr>
        <w:t>12</w:t>
      </w:r>
      <w:r w:rsidR="00FD3120" w:rsidRPr="002A0150">
        <w:rPr>
          <w:rFonts w:ascii="Times New Roman" w:hAnsi="Times New Roman" w:cs="Times New Roman"/>
          <w:b/>
          <w:sz w:val="21"/>
          <w:szCs w:val="21"/>
        </w:rPr>
        <w:t>.1.</w:t>
      </w:r>
      <w:r w:rsidR="00FD3120" w:rsidRPr="002A0150">
        <w:rPr>
          <w:rFonts w:ascii="Times New Roman" w:hAnsi="Times New Roman" w:cs="Times New Roman"/>
          <w:sz w:val="21"/>
          <w:szCs w:val="21"/>
        </w:rPr>
        <w:t xml:space="preserve"> Настоящий Договор является офертой, адресованной юридическим лицам и индивидуальным предпринимателям, зарегистрированным в порядке, установленном законодательством Российской Федерации. </w:t>
      </w:r>
    </w:p>
    <w:p w14:paraId="4AF05473" w14:textId="4A83581D" w:rsidR="007748C2" w:rsidRPr="002A0150" w:rsidRDefault="002A015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lang w:val="en-US"/>
        </w:rPr>
        <w:t>12</w:t>
      </w:r>
      <w:r w:rsidR="00FD3120" w:rsidRPr="002A0150">
        <w:rPr>
          <w:rFonts w:ascii="Times New Roman" w:hAnsi="Times New Roman" w:cs="Times New Roman"/>
          <w:b/>
          <w:sz w:val="21"/>
          <w:szCs w:val="21"/>
        </w:rPr>
        <w:t>.2.</w:t>
      </w:r>
      <w:r w:rsidR="00FD3120" w:rsidRPr="002A0150">
        <w:rPr>
          <w:rFonts w:ascii="Times New Roman" w:hAnsi="Times New Roman" w:cs="Times New Roman"/>
          <w:sz w:val="21"/>
          <w:szCs w:val="21"/>
        </w:rPr>
        <w:t xml:space="preserve"> Заключение настоящего Договора производится путем надлежащего акцепта настоящей оферты в соответствии со ст.438 Гражданского кодекса РФ, а именно, подписанием уполномоченными лицами КОМПАНИИ и ПРЕДПРИЯТИЯ и заверенного печатями КОМПАНИИ и ПРЕДПРИЯТИЯ Заявления об акцепте оферты. </w:t>
      </w:r>
    </w:p>
    <w:p w14:paraId="00E4A9BB" w14:textId="41EB4B3D" w:rsidR="007748C2" w:rsidRPr="002A0150" w:rsidRDefault="002A0150">
      <w:pPr>
        <w:spacing w:after="0" w:line="100" w:lineRule="atLeast"/>
        <w:jc w:val="both"/>
        <w:rPr>
          <w:sz w:val="21"/>
          <w:szCs w:val="21"/>
        </w:rPr>
      </w:pPr>
      <w:r w:rsidRPr="002A0150">
        <w:rPr>
          <w:rFonts w:ascii="Times New Roman" w:hAnsi="Times New Roman" w:cs="Times New Roman"/>
          <w:b/>
          <w:sz w:val="21"/>
          <w:szCs w:val="21"/>
          <w:lang w:val="en-US"/>
        </w:rPr>
        <w:t>12</w:t>
      </w:r>
      <w:r w:rsidR="00FD3120" w:rsidRPr="002A0150">
        <w:rPr>
          <w:rFonts w:ascii="Times New Roman" w:hAnsi="Times New Roman" w:cs="Times New Roman"/>
          <w:b/>
          <w:sz w:val="21"/>
          <w:szCs w:val="21"/>
        </w:rPr>
        <w:t>.3.</w:t>
      </w:r>
      <w:r w:rsidR="00FD3120" w:rsidRPr="002A0150">
        <w:rPr>
          <w:rFonts w:ascii="Times New Roman" w:hAnsi="Times New Roman" w:cs="Times New Roman"/>
          <w:sz w:val="21"/>
          <w:szCs w:val="21"/>
        </w:rPr>
        <w:t xml:space="preserve"> Настоящий Договор может быть изменен КОМПАНИЕЙ в одностороннем порядке путем размещения обновленного текста Договора в сети Интернет по адресу </w:t>
      </w:r>
      <w:hyperlink r:id="rId12">
        <w:r w:rsidR="00FD3120" w:rsidRPr="002A0150">
          <w:rPr>
            <w:rStyle w:val="-"/>
            <w:rFonts w:ascii="Times New Roman" w:hAnsi="Times New Roman" w:cs="Times New Roman"/>
            <w:sz w:val="21"/>
            <w:szCs w:val="21"/>
          </w:rPr>
          <w:t>http</w:t>
        </w:r>
        <w:r w:rsidR="00FD3120" w:rsidRPr="002A0150">
          <w:rPr>
            <w:rStyle w:val="-"/>
            <w:rFonts w:ascii="Times New Roman" w:hAnsi="Times New Roman" w:cs="Times New Roman"/>
            <w:sz w:val="21"/>
            <w:szCs w:val="21"/>
            <w:lang w:val="en-US"/>
          </w:rPr>
          <w:t>s</w:t>
        </w:r>
        <w:r w:rsidR="00FD3120" w:rsidRPr="002A0150">
          <w:rPr>
            <w:rStyle w:val="-"/>
            <w:rFonts w:ascii="Times New Roman" w:hAnsi="Times New Roman" w:cs="Times New Roman"/>
            <w:sz w:val="21"/>
            <w:szCs w:val="21"/>
          </w:rPr>
          <w:t>://uniteller.ru/help/cards/</w:t>
        </w:r>
      </w:hyperlink>
      <w:r w:rsidR="00FD3120" w:rsidRPr="002A0150">
        <w:rPr>
          <w:rFonts w:ascii="Times New Roman" w:hAnsi="Times New Roman" w:cs="Times New Roman"/>
          <w:sz w:val="21"/>
          <w:szCs w:val="21"/>
        </w:rPr>
        <w:t xml:space="preserve">. В случае несогласия с одним или несколькими измененными условиями Договора, ПРЕДПРИЯТИЕ направляет КОМПАНИИ уведомление о расторжении договора в порядке, предусмотренном настоящим Договором. ПРЕДПРИЯТИЕ, не выполнившее действий по расторжению Договора, считается принявшим измененные условия в полном объеме без каких-либо оговорок. </w:t>
      </w:r>
    </w:p>
    <w:p w14:paraId="5F501843" w14:textId="4832CA84" w:rsidR="007748C2" w:rsidRPr="002A0150" w:rsidRDefault="002A015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lang w:val="en-US"/>
        </w:rPr>
        <w:t>12</w:t>
      </w:r>
      <w:r w:rsidR="00FD3120" w:rsidRPr="002A0150">
        <w:rPr>
          <w:rFonts w:ascii="Times New Roman" w:hAnsi="Times New Roman" w:cs="Times New Roman"/>
          <w:b/>
          <w:sz w:val="21"/>
          <w:szCs w:val="21"/>
        </w:rPr>
        <w:t>.4.</w:t>
      </w:r>
      <w:r w:rsidR="00FD3120" w:rsidRPr="002A0150">
        <w:rPr>
          <w:rFonts w:ascii="Times New Roman" w:hAnsi="Times New Roman" w:cs="Times New Roman"/>
          <w:sz w:val="21"/>
          <w:szCs w:val="21"/>
        </w:rPr>
        <w:t xml:space="preserve"> В случае неисполнения другой стороной своих обязательств по договору, за исключения причин расторжения, перечисленным в п.8.3. настоящего договора или желания одной из Сторон настоящий договор может быть расторгнут в течение 20 (двадцати) рабочих дней после предоставления письменного извещения от одной из Сторон. </w:t>
      </w:r>
    </w:p>
    <w:p w14:paraId="1EBFBE6D" w14:textId="7C48835D" w:rsidR="007748C2" w:rsidRPr="002A0150" w:rsidRDefault="002A015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lang w:val="en-US"/>
        </w:rPr>
        <w:t>12</w:t>
      </w:r>
      <w:r w:rsidR="00FD3120" w:rsidRPr="002A0150">
        <w:rPr>
          <w:rFonts w:ascii="Times New Roman" w:hAnsi="Times New Roman" w:cs="Times New Roman"/>
          <w:b/>
          <w:sz w:val="21"/>
          <w:szCs w:val="21"/>
        </w:rPr>
        <w:t>.5</w:t>
      </w:r>
      <w:r w:rsidR="00FD3120" w:rsidRPr="002A0150">
        <w:rPr>
          <w:rFonts w:ascii="Times New Roman" w:hAnsi="Times New Roman" w:cs="Times New Roman"/>
          <w:sz w:val="21"/>
          <w:szCs w:val="21"/>
        </w:rPr>
        <w:t xml:space="preserve">. Настоящий Договор может быть расторгнут по инициативе одной из Сторон путем направления такой Стороной другой Стороне уведомления о расторжении настоящего Договора не менее, чем за 20 (двадцать) календарных дней до предполагаемой даты расторжения. </w:t>
      </w:r>
    </w:p>
    <w:p w14:paraId="3CF912BF" w14:textId="557E6EE4" w:rsidR="007748C2" w:rsidRPr="002A0150" w:rsidRDefault="002A0150">
      <w:pPr>
        <w:spacing w:after="0" w:line="100" w:lineRule="atLeast"/>
        <w:jc w:val="both"/>
        <w:rPr>
          <w:sz w:val="21"/>
          <w:szCs w:val="21"/>
        </w:rPr>
      </w:pPr>
      <w:r w:rsidRPr="002A0150">
        <w:rPr>
          <w:rFonts w:ascii="Times New Roman" w:hAnsi="Times New Roman" w:cs="Times New Roman"/>
          <w:b/>
          <w:bCs/>
          <w:sz w:val="21"/>
          <w:szCs w:val="21"/>
          <w:lang w:val="en-US"/>
        </w:rPr>
        <w:t>13</w:t>
      </w:r>
      <w:r w:rsidR="00FD3120" w:rsidRPr="002A0150">
        <w:rPr>
          <w:rFonts w:ascii="Times New Roman" w:hAnsi="Times New Roman" w:cs="Times New Roman"/>
          <w:b/>
          <w:bCs/>
          <w:sz w:val="21"/>
          <w:szCs w:val="21"/>
        </w:rPr>
        <w:t>. ПРОЧИЕ УСЛОВИЯ</w:t>
      </w:r>
      <w:r w:rsidR="00FD3120" w:rsidRPr="002A0150">
        <w:rPr>
          <w:rFonts w:ascii="Times New Roman" w:hAnsi="Times New Roman" w:cs="Times New Roman"/>
          <w:sz w:val="21"/>
          <w:szCs w:val="21"/>
        </w:rPr>
        <w:t xml:space="preserve"> </w:t>
      </w:r>
    </w:p>
    <w:p w14:paraId="3A50F73D" w14:textId="486DED9A" w:rsidR="007748C2" w:rsidRPr="002A0150" w:rsidRDefault="002A0150">
      <w:pPr>
        <w:spacing w:after="0" w:line="100" w:lineRule="atLeast"/>
        <w:jc w:val="both"/>
        <w:rPr>
          <w:rFonts w:ascii="Times New Roman" w:hAnsi="Times New Roman" w:cs="Times New Roman"/>
          <w:b/>
          <w:sz w:val="21"/>
          <w:szCs w:val="21"/>
        </w:rPr>
      </w:pPr>
      <w:r w:rsidRPr="002A0150">
        <w:rPr>
          <w:rFonts w:ascii="Times New Roman" w:hAnsi="Times New Roman" w:cs="Times New Roman"/>
          <w:b/>
          <w:bCs/>
          <w:sz w:val="21"/>
          <w:szCs w:val="21"/>
          <w:lang w:val="en-US"/>
        </w:rPr>
        <w:t>13</w:t>
      </w:r>
      <w:r w:rsidR="00634CAC" w:rsidRPr="002A0150">
        <w:rPr>
          <w:rFonts w:ascii="Times New Roman" w:hAnsi="Times New Roman" w:cs="Times New Roman"/>
          <w:b/>
          <w:bCs/>
          <w:sz w:val="21"/>
          <w:szCs w:val="21"/>
        </w:rPr>
        <w:t>.</w:t>
      </w:r>
      <w:r w:rsidR="00720166" w:rsidRPr="002A0150">
        <w:rPr>
          <w:rFonts w:ascii="Times New Roman" w:hAnsi="Times New Roman" w:cs="Times New Roman"/>
          <w:b/>
          <w:bCs/>
          <w:sz w:val="21"/>
          <w:szCs w:val="21"/>
        </w:rPr>
        <w:t>1</w:t>
      </w:r>
      <w:r w:rsidR="00634CAC" w:rsidRPr="002A0150">
        <w:rPr>
          <w:rFonts w:ascii="Times New Roman" w:hAnsi="Times New Roman" w:cs="Times New Roman"/>
          <w:b/>
          <w:bCs/>
          <w:sz w:val="21"/>
          <w:szCs w:val="21"/>
        </w:rPr>
        <w:t xml:space="preserve">. </w:t>
      </w:r>
      <w:r w:rsidR="00FD3120" w:rsidRPr="002A0150">
        <w:rPr>
          <w:rFonts w:ascii="Times New Roman" w:hAnsi="Times New Roman" w:cs="Times New Roman"/>
          <w:sz w:val="21"/>
          <w:szCs w:val="21"/>
        </w:rPr>
        <w:t xml:space="preserve">Стороны соглашаются, что при заключении всех новых договоров, соглашений и связанных с ними документов, а также при подписании всех уведомлений, сообщений и документов (актов, отчетов и других) в рамках исполнения Сторонами обязательств, возникших из Договора, использовать факсимильное </w:t>
      </w:r>
      <w:r w:rsidR="00FD3120" w:rsidRPr="002A0150">
        <w:rPr>
          <w:rFonts w:ascii="Times New Roman" w:hAnsi="Times New Roman" w:cs="Times New Roman"/>
          <w:sz w:val="21"/>
          <w:szCs w:val="21"/>
        </w:rPr>
        <w:lastRenderedPageBreak/>
        <w:t xml:space="preserve">воспроизведение подписи Сторон, а также аналоги собственноручной подписи (направление электронного письма одной Стороной другой Стороне). Документы, подписанные таким образом, имеют юридическую силу для Сторон. </w:t>
      </w:r>
    </w:p>
    <w:p w14:paraId="4F29AE6F" w14:textId="2990F1E2" w:rsidR="007748C2" w:rsidRPr="002A0150" w:rsidRDefault="002A015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lang w:val="en-US"/>
        </w:rPr>
        <w:t>13</w:t>
      </w:r>
      <w:r w:rsidR="00FD3120" w:rsidRPr="002A0150">
        <w:rPr>
          <w:rFonts w:ascii="Times New Roman" w:hAnsi="Times New Roman" w:cs="Times New Roman"/>
          <w:b/>
          <w:sz w:val="21"/>
          <w:szCs w:val="21"/>
        </w:rPr>
        <w:t>.</w:t>
      </w:r>
      <w:r w:rsidR="00720166" w:rsidRPr="002A0150">
        <w:rPr>
          <w:rFonts w:ascii="Times New Roman" w:hAnsi="Times New Roman" w:cs="Times New Roman"/>
          <w:b/>
          <w:sz w:val="21"/>
          <w:szCs w:val="21"/>
        </w:rPr>
        <w:t>2</w:t>
      </w:r>
      <w:r w:rsidR="00FD3120" w:rsidRPr="002A0150">
        <w:rPr>
          <w:rFonts w:ascii="Times New Roman" w:hAnsi="Times New Roman" w:cs="Times New Roman"/>
          <w:b/>
          <w:sz w:val="21"/>
          <w:szCs w:val="21"/>
        </w:rPr>
        <w:t>.</w:t>
      </w:r>
      <w:r w:rsidR="00FD3120" w:rsidRPr="002A0150">
        <w:rPr>
          <w:rFonts w:ascii="Times New Roman" w:hAnsi="Times New Roman" w:cs="Times New Roman"/>
          <w:sz w:val="21"/>
          <w:szCs w:val="21"/>
        </w:rPr>
        <w:t xml:space="preserve"> Все уведомления, сообщения и документы в рамках исполнения Сторонами обязательств, возникших из настоящего Договора, должны быть направлены и считаются полученными Сторонами в случае направления их по электронной почте с адреса одной из Сторон на адрес другой Стороны. </w:t>
      </w:r>
      <w:bookmarkStart w:id="1" w:name="_Hlk75882435"/>
      <w:r w:rsidR="004538DD" w:rsidRPr="002A0150">
        <w:rPr>
          <w:rFonts w:ascii="Times New Roman" w:hAnsi="Times New Roman" w:cs="Times New Roman"/>
          <w:sz w:val="21"/>
          <w:szCs w:val="21"/>
        </w:rPr>
        <w:t>Моментом получения считается день отправки электронного сообщения.</w:t>
      </w:r>
      <w:bookmarkEnd w:id="1"/>
    </w:p>
    <w:p w14:paraId="0D15B8E9" w14:textId="174D12FC" w:rsidR="007748C2" w:rsidRPr="002A0150" w:rsidRDefault="002A015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lang w:val="en-US"/>
        </w:rPr>
        <w:t>13</w:t>
      </w:r>
      <w:r w:rsidR="00FD3120" w:rsidRPr="002A0150">
        <w:rPr>
          <w:rFonts w:ascii="Times New Roman" w:hAnsi="Times New Roman" w:cs="Times New Roman"/>
          <w:b/>
          <w:sz w:val="21"/>
          <w:szCs w:val="21"/>
        </w:rPr>
        <w:t>.</w:t>
      </w:r>
      <w:r w:rsidR="00720166" w:rsidRPr="002A0150">
        <w:rPr>
          <w:rFonts w:ascii="Times New Roman" w:hAnsi="Times New Roman" w:cs="Times New Roman"/>
          <w:b/>
          <w:sz w:val="21"/>
          <w:szCs w:val="21"/>
        </w:rPr>
        <w:t>3</w:t>
      </w:r>
      <w:r w:rsidR="00FD3120" w:rsidRPr="002A0150">
        <w:rPr>
          <w:rFonts w:ascii="Times New Roman" w:hAnsi="Times New Roman" w:cs="Times New Roman"/>
          <w:b/>
          <w:sz w:val="21"/>
          <w:szCs w:val="21"/>
        </w:rPr>
        <w:t>.</w:t>
      </w:r>
      <w:r w:rsidR="00FD3120" w:rsidRPr="002A0150">
        <w:rPr>
          <w:rFonts w:ascii="Times New Roman" w:hAnsi="Times New Roman" w:cs="Times New Roman"/>
          <w:sz w:val="21"/>
          <w:szCs w:val="21"/>
        </w:rPr>
        <w:t xml:space="preserve"> Стороны договорились использовать следующие адреса для переписки: </w:t>
      </w:r>
    </w:p>
    <w:p w14:paraId="15637B4B"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КОМПАНИЯ: любой адрес из домена @uniteller.ru; </w:t>
      </w:r>
    </w:p>
    <w:p w14:paraId="247DAC03" w14:textId="23951797" w:rsidR="007748C2" w:rsidRPr="002A0150" w:rsidRDefault="00FD3120">
      <w:pPr>
        <w:spacing w:after="0" w:line="100" w:lineRule="atLeast"/>
        <w:jc w:val="both"/>
        <w:rPr>
          <w:rFonts w:ascii="Times New Roman" w:hAnsi="Times New Roman" w:cs="Times New Roman"/>
          <w:b/>
          <w:sz w:val="21"/>
          <w:szCs w:val="21"/>
        </w:rPr>
      </w:pPr>
      <w:r w:rsidRPr="002A0150">
        <w:rPr>
          <w:rFonts w:ascii="Times New Roman" w:hAnsi="Times New Roman" w:cs="Times New Roman"/>
          <w:sz w:val="21"/>
          <w:szCs w:val="21"/>
        </w:rPr>
        <w:t xml:space="preserve">ПРЕДПРИЯТИЕ: </w:t>
      </w:r>
      <w:r w:rsidR="009D55DA" w:rsidRPr="002A0150">
        <w:rPr>
          <w:rFonts w:ascii="Times New Roman" w:hAnsi="Times New Roman" w:cs="Times New Roman"/>
          <w:sz w:val="21"/>
          <w:szCs w:val="21"/>
        </w:rPr>
        <w:t>любой адрес из домена (доменов), указанного (указанных) ПРЕДПРИЯТИЕМ в Заявлении, а также все адреса электронной почты, указанные ПРЕДПРИЯТИЕМ в Заявлении</w:t>
      </w:r>
      <w:r w:rsidRPr="002A0150">
        <w:rPr>
          <w:rFonts w:ascii="Times New Roman" w:hAnsi="Times New Roman" w:cs="Times New Roman"/>
          <w:sz w:val="21"/>
          <w:szCs w:val="21"/>
        </w:rPr>
        <w:t xml:space="preserve">. </w:t>
      </w:r>
    </w:p>
    <w:p w14:paraId="043CB8AC" w14:textId="2ABB9301" w:rsidR="007748C2" w:rsidRPr="002A0150" w:rsidRDefault="002A015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lang w:val="en-US"/>
        </w:rPr>
        <w:t>13</w:t>
      </w:r>
      <w:r w:rsidR="00FD3120" w:rsidRPr="002A0150">
        <w:rPr>
          <w:rFonts w:ascii="Times New Roman" w:hAnsi="Times New Roman" w:cs="Times New Roman"/>
          <w:b/>
          <w:sz w:val="21"/>
          <w:szCs w:val="21"/>
        </w:rPr>
        <w:t>.</w:t>
      </w:r>
      <w:r w:rsidR="00720166" w:rsidRPr="002A0150">
        <w:rPr>
          <w:rFonts w:ascii="Times New Roman" w:hAnsi="Times New Roman" w:cs="Times New Roman"/>
          <w:b/>
          <w:sz w:val="21"/>
          <w:szCs w:val="21"/>
        </w:rPr>
        <w:t>4</w:t>
      </w:r>
      <w:r w:rsidR="00FD3120" w:rsidRPr="002A0150">
        <w:rPr>
          <w:rFonts w:ascii="Times New Roman" w:hAnsi="Times New Roman" w:cs="Times New Roman"/>
          <w:b/>
          <w:sz w:val="21"/>
          <w:szCs w:val="21"/>
        </w:rPr>
        <w:t>.</w:t>
      </w:r>
      <w:r w:rsidR="00FD3120" w:rsidRPr="002A0150">
        <w:rPr>
          <w:rFonts w:ascii="Times New Roman" w:hAnsi="Times New Roman" w:cs="Times New Roman"/>
          <w:sz w:val="21"/>
          <w:szCs w:val="21"/>
        </w:rPr>
        <w:t xml:space="preserve"> Стороны обязуются исключить несанкционированное пользование указанными в настоящем разделе адресами электронной почты. В любом случае, до момента получения одной Стороной от другой Стороны сообщения о несанкционированном использовании конкретного адреса электронной почты, все уведомления, сообщения, документы и договоры, полученные Стороной от такой другой Стороны, считаются обязывающими эту другую Сторону. </w:t>
      </w:r>
    </w:p>
    <w:p w14:paraId="28856033" w14:textId="31A1741A" w:rsidR="007748C2" w:rsidRPr="002A0150" w:rsidRDefault="002A015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lang w:val="en-US"/>
        </w:rPr>
        <w:t>13</w:t>
      </w:r>
      <w:r w:rsidR="00FD3120" w:rsidRPr="002A0150">
        <w:rPr>
          <w:rFonts w:ascii="Times New Roman" w:hAnsi="Times New Roman" w:cs="Times New Roman"/>
          <w:b/>
          <w:sz w:val="21"/>
          <w:szCs w:val="21"/>
        </w:rPr>
        <w:t>.</w:t>
      </w:r>
      <w:r w:rsidR="00720166" w:rsidRPr="002A0150">
        <w:rPr>
          <w:rFonts w:ascii="Times New Roman" w:hAnsi="Times New Roman" w:cs="Times New Roman"/>
          <w:b/>
          <w:sz w:val="21"/>
          <w:szCs w:val="21"/>
        </w:rPr>
        <w:t>5</w:t>
      </w:r>
      <w:r w:rsidR="00FD3120" w:rsidRPr="002A0150">
        <w:rPr>
          <w:rFonts w:ascii="Times New Roman" w:hAnsi="Times New Roman" w:cs="Times New Roman"/>
          <w:b/>
          <w:sz w:val="21"/>
          <w:szCs w:val="21"/>
        </w:rPr>
        <w:t>.</w:t>
      </w:r>
      <w:r w:rsidR="00FD3120" w:rsidRPr="002A0150">
        <w:rPr>
          <w:rFonts w:ascii="Times New Roman" w:hAnsi="Times New Roman" w:cs="Times New Roman"/>
          <w:sz w:val="21"/>
          <w:szCs w:val="21"/>
        </w:rPr>
        <w:t xml:space="preserve"> Стороны соглашаются, что электронные файлы, в том числе отчеты, переписка, электронные авторизационные логи (реестры), поддерживаемые Системой Uniteller, а также распечатки указанных файлов и логов, признаются сторонами в качестве надлежащих доказательств содержащейся в них информации при разрешении споров между сторонами по настоящему Договору. При этом, при возникновении споров о различном содержании таких доказательств, Стороны принимают в качестве доказательства файлы и логи, содержащиеся на сервере Uniteller. </w:t>
      </w:r>
    </w:p>
    <w:p w14:paraId="1FC84378" w14:textId="3928C22B" w:rsidR="007748C2" w:rsidRPr="002A0150" w:rsidRDefault="002A015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lang w:val="en-US"/>
        </w:rPr>
        <w:t>13</w:t>
      </w:r>
      <w:r w:rsidR="00FD3120" w:rsidRPr="002A0150">
        <w:rPr>
          <w:rFonts w:ascii="Times New Roman" w:hAnsi="Times New Roman" w:cs="Times New Roman"/>
          <w:b/>
          <w:sz w:val="21"/>
          <w:szCs w:val="21"/>
        </w:rPr>
        <w:t>.</w:t>
      </w:r>
      <w:r w:rsidR="00720166" w:rsidRPr="002A0150">
        <w:rPr>
          <w:rFonts w:ascii="Times New Roman" w:hAnsi="Times New Roman" w:cs="Times New Roman"/>
          <w:b/>
          <w:sz w:val="21"/>
          <w:szCs w:val="21"/>
        </w:rPr>
        <w:t>6</w:t>
      </w:r>
      <w:r w:rsidR="00FD3120" w:rsidRPr="002A0150">
        <w:rPr>
          <w:rFonts w:ascii="Times New Roman" w:hAnsi="Times New Roman" w:cs="Times New Roman"/>
          <w:b/>
          <w:sz w:val="21"/>
          <w:szCs w:val="21"/>
        </w:rPr>
        <w:t>.</w:t>
      </w:r>
      <w:r w:rsidR="00FD3120" w:rsidRPr="002A0150">
        <w:rPr>
          <w:rFonts w:ascii="Times New Roman" w:hAnsi="Times New Roman" w:cs="Times New Roman"/>
          <w:sz w:val="21"/>
          <w:szCs w:val="21"/>
        </w:rPr>
        <w:t xml:space="preserve"> В случае изменения реквизитов Сторон, они обязаны уведомить об этом друг друга не позднее 3 (Трех) рабочих дней с момента такого изменения. </w:t>
      </w:r>
    </w:p>
    <w:p w14:paraId="60D11C3F" w14:textId="37AE738B" w:rsidR="007748C2" w:rsidRPr="002A0150" w:rsidRDefault="002A0150">
      <w:pPr>
        <w:spacing w:after="0" w:line="100" w:lineRule="atLeast"/>
        <w:jc w:val="both"/>
        <w:rPr>
          <w:rFonts w:ascii="Times New Roman" w:hAnsi="Times New Roman" w:cs="Times New Roman"/>
          <w:b/>
          <w:sz w:val="21"/>
          <w:szCs w:val="21"/>
        </w:rPr>
      </w:pPr>
      <w:r w:rsidRPr="002A0150">
        <w:rPr>
          <w:rFonts w:ascii="Times New Roman" w:hAnsi="Times New Roman" w:cs="Times New Roman"/>
          <w:b/>
          <w:sz w:val="21"/>
          <w:szCs w:val="21"/>
          <w:lang w:val="en-US"/>
        </w:rPr>
        <w:t>13</w:t>
      </w:r>
      <w:r w:rsidR="00FD3120" w:rsidRPr="002A0150">
        <w:rPr>
          <w:rFonts w:ascii="Times New Roman" w:hAnsi="Times New Roman" w:cs="Times New Roman"/>
          <w:b/>
          <w:sz w:val="21"/>
          <w:szCs w:val="21"/>
        </w:rPr>
        <w:t>.</w:t>
      </w:r>
      <w:r w:rsidR="00720166" w:rsidRPr="002A0150">
        <w:rPr>
          <w:rFonts w:ascii="Times New Roman" w:hAnsi="Times New Roman" w:cs="Times New Roman"/>
          <w:b/>
          <w:sz w:val="21"/>
          <w:szCs w:val="21"/>
        </w:rPr>
        <w:t>7</w:t>
      </w:r>
      <w:r w:rsidR="00FD3120" w:rsidRPr="002A0150">
        <w:rPr>
          <w:rFonts w:ascii="Times New Roman" w:hAnsi="Times New Roman" w:cs="Times New Roman"/>
          <w:b/>
          <w:sz w:val="21"/>
          <w:szCs w:val="21"/>
        </w:rPr>
        <w:t>.</w:t>
      </w:r>
      <w:r w:rsidR="00FD3120" w:rsidRPr="002A0150">
        <w:rPr>
          <w:rFonts w:ascii="Times New Roman" w:hAnsi="Times New Roman" w:cs="Times New Roman"/>
          <w:sz w:val="21"/>
          <w:szCs w:val="21"/>
        </w:rPr>
        <w:t xml:space="preserve"> Ни одна из сторон по настоящему Договору не вправе передавать свои права и обязанности по настоящему Договору третьему лицу, не являющемуся стороной по настоящему Договору, без письменного согласия другой стороны по настоящему Договору. </w:t>
      </w:r>
    </w:p>
    <w:p w14:paraId="51358BEE" w14:textId="6A29F8AC" w:rsidR="007748C2" w:rsidRPr="002A0150" w:rsidRDefault="002A0150">
      <w:pPr>
        <w:spacing w:after="0" w:line="100" w:lineRule="atLeast"/>
        <w:jc w:val="both"/>
        <w:rPr>
          <w:rFonts w:ascii="Times New Roman" w:hAnsi="Times New Roman" w:cs="Times New Roman"/>
          <w:sz w:val="21"/>
          <w:szCs w:val="21"/>
        </w:rPr>
      </w:pPr>
      <w:r w:rsidRPr="002A0150">
        <w:rPr>
          <w:rFonts w:ascii="Times New Roman" w:hAnsi="Times New Roman" w:cs="Times New Roman"/>
          <w:b/>
          <w:sz w:val="21"/>
          <w:szCs w:val="21"/>
          <w:lang w:val="en-US"/>
        </w:rPr>
        <w:t>13</w:t>
      </w:r>
      <w:r w:rsidR="00FD3120" w:rsidRPr="002A0150">
        <w:rPr>
          <w:rFonts w:ascii="Times New Roman" w:hAnsi="Times New Roman" w:cs="Times New Roman"/>
          <w:b/>
          <w:sz w:val="21"/>
          <w:szCs w:val="21"/>
        </w:rPr>
        <w:t>.</w:t>
      </w:r>
      <w:r w:rsidR="00720166" w:rsidRPr="002A0150">
        <w:rPr>
          <w:rFonts w:ascii="Times New Roman" w:hAnsi="Times New Roman" w:cs="Times New Roman"/>
          <w:b/>
          <w:sz w:val="21"/>
          <w:szCs w:val="21"/>
        </w:rPr>
        <w:t>8</w:t>
      </w:r>
      <w:r w:rsidR="00FD3120" w:rsidRPr="002A0150">
        <w:rPr>
          <w:rFonts w:ascii="Times New Roman" w:hAnsi="Times New Roman" w:cs="Times New Roman"/>
          <w:b/>
          <w:sz w:val="21"/>
          <w:szCs w:val="21"/>
        </w:rPr>
        <w:t>.</w:t>
      </w:r>
      <w:r w:rsidR="00FD3120" w:rsidRPr="002A0150">
        <w:rPr>
          <w:rFonts w:ascii="Times New Roman" w:hAnsi="Times New Roman" w:cs="Times New Roman"/>
          <w:sz w:val="21"/>
          <w:szCs w:val="21"/>
        </w:rPr>
        <w:t xml:space="preserve"> Стороны соглашаются, что источниками правового регулирования отношений сторон в рамках настоящего Договора являются настоящий Договор, действующее законодательство Российской Федерации, а также Правила, Стандарты и Рекомендации платежных систем (по тексту настоящего договора - Правила), если они не противоречат действующему законодательству РФ. </w:t>
      </w:r>
    </w:p>
    <w:p w14:paraId="0E460AA5" w14:textId="77777777" w:rsidR="007748C2" w:rsidRPr="002A0150" w:rsidRDefault="00FD3120">
      <w:p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Любые условия и положения настоящего Договора, которые противоречат положениям Правил (как известных в момент заключения договора, так и разработанных в будущем), должны быть приведены в соответствие Правилам. </w:t>
      </w:r>
    </w:p>
    <w:p w14:paraId="6A0D8927" w14:textId="2CA735B9" w:rsidR="009D55DA" w:rsidRPr="002A0150" w:rsidRDefault="002A0150" w:rsidP="009D55DA">
      <w:pPr>
        <w:spacing w:after="0" w:line="100" w:lineRule="atLeast"/>
        <w:jc w:val="both"/>
        <w:rPr>
          <w:rFonts w:ascii="Times New Roman" w:hAnsi="Times New Roman" w:cs="Times New Roman"/>
          <w:sz w:val="21"/>
          <w:szCs w:val="21"/>
        </w:rPr>
      </w:pPr>
      <w:r w:rsidRPr="002A0150">
        <w:rPr>
          <w:rFonts w:ascii="Times New Roman" w:hAnsi="Times New Roman" w:cs="Times New Roman"/>
          <w:b/>
          <w:bCs/>
          <w:sz w:val="21"/>
          <w:szCs w:val="21"/>
          <w:lang w:val="en-US"/>
        </w:rPr>
        <w:t>14</w:t>
      </w:r>
      <w:r w:rsidR="00FD3120" w:rsidRPr="002A0150">
        <w:rPr>
          <w:rFonts w:ascii="Times New Roman" w:hAnsi="Times New Roman" w:cs="Times New Roman"/>
          <w:b/>
          <w:bCs/>
          <w:sz w:val="21"/>
          <w:szCs w:val="21"/>
        </w:rPr>
        <w:t>. РЕКВИЗИТЫ КОМПАНИИ</w:t>
      </w:r>
      <w:r w:rsidR="00FD3120" w:rsidRPr="002A0150">
        <w:rPr>
          <w:rFonts w:ascii="Times New Roman" w:hAnsi="Times New Roman" w:cs="Times New Roman"/>
          <w:sz w:val="21"/>
          <w:szCs w:val="21"/>
        </w:rPr>
        <w:t xml:space="preserve"> </w:t>
      </w:r>
    </w:p>
    <w:p w14:paraId="67CD27F9" w14:textId="3F2E30A9" w:rsidR="007748C2" w:rsidRPr="002A0150" w:rsidRDefault="00FD3120" w:rsidP="009D55DA">
      <w:p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АО «Предпроцессинговый расчетный центр» </w:t>
      </w:r>
    </w:p>
    <w:p w14:paraId="1ECB9B9C" w14:textId="77777777" w:rsidR="00011C91" w:rsidRPr="002A0150" w:rsidRDefault="00FD3120" w:rsidP="009D55DA">
      <w:p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Юридический адрес: </w:t>
      </w:r>
      <w:r w:rsidR="00011C91" w:rsidRPr="002A0150">
        <w:rPr>
          <w:rFonts w:ascii="Times New Roman" w:hAnsi="Times New Roman" w:cs="Times New Roman"/>
          <w:sz w:val="21"/>
          <w:szCs w:val="21"/>
        </w:rPr>
        <w:t>129085, Москва г, Звёздный бульвар, дом № 19, строение 1, эт. 10, пом. 1009</w:t>
      </w:r>
    </w:p>
    <w:p w14:paraId="01152C20" w14:textId="5DD06550" w:rsidR="007748C2" w:rsidRPr="002A0150" w:rsidRDefault="00FD3120" w:rsidP="009D55DA">
      <w:p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Почтовый адрес: </w:t>
      </w:r>
      <w:r w:rsidR="00011C91" w:rsidRPr="002A0150">
        <w:rPr>
          <w:rFonts w:ascii="Times New Roman" w:hAnsi="Times New Roman" w:cs="Times New Roman"/>
          <w:sz w:val="21"/>
          <w:szCs w:val="21"/>
        </w:rPr>
        <w:t>129110, г. Москва, Олимпийский проспект, дом 16, строение 5, этаж 4, блок А, пом. 44</w:t>
      </w:r>
    </w:p>
    <w:p w14:paraId="244A79E7" w14:textId="6C76DBCE" w:rsidR="007748C2" w:rsidRPr="002A0150" w:rsidRDefault="00FD3120" w:rsidP="009D55DA">
      <w:p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Р/с 40702810602300010274 в АО </w:t>
      </w:r>
      <w:r w:rsidR="00011C91" w:rsidRPr="002A0150">
        <w:rPr>
          <w:rFonts w:ascii="Times New Roman" w:hAnsi="Times New Roman" w:cs="Times New Roman"/>
          <w:sz w:val="21"/>
          <w:szCs w:val="21"/>
        </w:rPr>
        <w:t>«</w:t>
      </w:r>
      <w:r w:rsidRPr="002A0150">
        <w:rPr>
          <w:rFonts w:ascii="Times New Roman" w:hAnsi="Times New Roman" w:cs="Times New Roman"/>
          <w:sz w:val="21"/>
          <w:szCs w:val="21"/>
        </w:rPr>
        <w:t>АЛЬФА-БАНК</w:t>
      </w:r>
      <w:r w:rsidR="00011C91" w:rsidRPr="002A0150">
        <w:rPr>
          <w:rFonts w:ascii="Times New Roman" w:hAnsi="Times New Roman" w:cs="Times New Roman"/>
          <w:sz w:val="21"/>
          <w:szCs w:val="21"/>
        </w:rPr>
        <w:t>»</w:t>
      </w:r>
      <w:r w:rsidRPr="002A0150">
        <w:rPr>
          <w:rFonts w:ascii="Times New Roman" w:hAnsi="Times New Roman" w:cs="Times New Roman"/>
          <w:sz w:val="21"/>
          <w:szCs w:val="21"/>
        </w:rPr>
        <w:t xml:space="preserve"> г. Москва</w:t>
      </w:r>
    </w:p>
    <w:p w14:paraId="58336830" w14:textId="77777777" w:rsidR="007748C2" w:rsidRPr="002A0150" w:rsidRDefault="00FD3120" w:rsidP="009D55DA">
      <w:p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К/с 30101810200000000593 БИК 044525593 </w:t>
      </w:r>
    </w:p>
    <w:p w14:paraId="4730D38A" w14:textId="77777777" w:rsidR="007748C2" w:rsidRPr="002A0150" w:rsidRDefault="00FD3120" w:rsidP="009D55DA">
      <w:pPr>
        <w:spacing w:after="0" w:line="100" w:lineRule="atLeast"/>
        <w:jc w:val="both"/>
        <w:rPr>
          <w:rFonts w:ascii="Times New Roman" w:hAnsi="Times New Roman" w:cs="Times New Roman"/>
          <w:sz w:val="21"/>
          <w:szCs w:val="21"/>
        </w:rPr>
      </w:pPr>
      <w:r w:rsidRPr="002A0150">
        <w:rPr>
          <w:rFonts w:ascii="Times New Roman" w:hAnsi="Times New Roman" w:cs="Times New Roman"/>
          <w:sz w:val="21"/>
          <w:szCs w:val="21"/>
        </w:rPr>
        <w:t xml:space="preserve">ИНН 7718696387 КПП 771701001 </w:t>
      </w:r>
    </w:p>
    <w:p w14:paraId="4E16BD2C" w14:textId="31A77249" w:rsidR="007748C2" w:rsidRPr="002A0150" w:rsidRDefault="00FD3120" w:rsidP="009D55DA">
      <w:pPr>
        <w:spacing w:after="0" w:line="100" w:lineRule="atLeast"/>
        <w:jc w:val="both"/>
        <w:rPr>
          <w:rFonts w:ascii="Times New Roman" w:hAnsi="Times New Roman" w:cs="Times New Roman"/>
          <w:b/>
          <w:bCs/>
          <w:sz w:val="21"/>
          <w:szCs w:val="21"/>
        </w:rPr>
      </w:pPr>
      <w:r w:rsidRPr="002A0150">
        <w:rPr>
          <w:rFonts w:ascii="Times New Roman" w:hAnsi="Times New Roman" w:cs="Times New Roman"/>
          <w:sz w:val="21"/>
          <w:szCs w:val="21"/>
        </w:rPr>
        <w:t xml:space="preserve">Тел: +7 (495) 987-19-60 </w:t>
      </w:r>
    </w:p>
    <w:p w14:paraId="02F54DB2" w14:textId="77777777" w:rsidR="009D55DA" w:rsidRDefault="009D55DA">
      <w:pPr>
        <w:spacing w:after="0"/>
        <w:jc w:val="right"/>
        <w:rPr>
          <w:rFonts w:ascii="Times New Roman" w:hAnsi="Times New Roman" w:cs="Times New Roman"/>
          <w:b/>
          <w:bCs/>
        </w:rPr>
      </w:pPr>
      <w:r>
        <w:rPr>
          <w:rFonts w:ascii="Times New Roman" w:hAnsi="Times New Roman" w:cs="Times New Roman"/>
          <w:b/>
          <w:bCs/>
        </w:rPr>
        <w:br w:type="page"/>
      </w:r>
    </w:p>
    <w:p w14:paraId="596421A4" w14:textId="08ECE40C" w:rsidR="007748C2" w:rsidRDefault="00FD3120">
      <w:pPr>
        <w:spacing w:after="0"/>
        <w:jc w:val="right"/>
        <w:rPr>
          <w:rFonts w:ascii="Times New Roman" w:hAnsi="Times New Roman" w:cs="Times New Roman"/>
          <w:i/>
          <w:iCs/>
        </w:rPr>
      </w:pPr>
      <w:r>
        <w:rPr>
          <w:rFonts w:ascii="Times New Roman" w:hAnsi="Times New Roman" w:cs="Times New Roman"/>
          <w:b/>
          <w:bCs/>
        </w:rPr>
        <w:lastRenderedPageBreak/>
        <w:t>Приложение №1</w:t>
      </w:r>
    </w:p>
    <w:p w14:paraId="68F7566C" w14:textId="53E21E3B" w:rsidR="009D55DA" w:rsidRPr="00516A38" w:rsidRDefault="009D55DA" w:rsidP="009D55DA">
      <w:pPr>
        <w:spacing w:after="0"/>
        <w:jc w:val="right"/>
      </w:pPr>
      <w:r w:rsidRPr="00516A38">
        <w:rPr>
          <w:rFonts w:ascii="Times New Roman" w:hAnsi="Times New Roman" w:cs="Times New Roman"/>
          <w:i/>
          <w:iCs/>
        </w:rPr>
        <w:t>к заявлению об акцепте оферты №</w:t>
      </w:r>
      <w:permStart w:id="1287356149" w:edGrp="everyone"/>
      <w:r w:rsidRPr="00516A38">
        <w:rPr>
          <w:rFonts w:ascii="Times New Roman" w:hAnsi="Times New Roman" w:cs="Times New Roman"/>
          <w:i/>
          <w:iCs/>
        </w:rPr>
        <w:t>_________ от _____________ 20</w:t>
      </w:r>
      <w:r w:rsidR="00042A5B">
        <w:rPr>
          <w:rFonts w:ascii="Times New Roman" w:hAnsi="Times New Roman" w:cs="Times New Roman"/>
          <w:i/>
          <w:iCs/>
        </w:rPr>
        <w:t>__</w:t>
      </w:r>
      <w:r w:rsidRPr="00516A38">
        <w:rPr>
          <w:rFonts w:ascii="Times New Roman" w:hAnsi="Times New Roman" w:cs="Times New Roman"/>
          <w:i/>
          <w:iCs/>
        </w:rPr>
        <w:t xml:space="preserve"> г.</w:t>
      </w:r>
      <w:permEnd w:id="1287356149"/>
    </w:p>
    <w:p w14:paraId="42B00798" w14:textId="77777777" w:rsidR="007748C2" w:rsidRDefault="007748C2">
      <w:pPr>
        <w:spacing w:after="0"/>
        <w:rPr>
          <w:rFonts w:ascii="Times New Roman" w:hAnsi="Times New Roman" w:cs="Times New Roman"/>
        </w:rPr>
      </w:pPr>
    </w:p>
    <w:p w14:paraId="76201C2C" w14:textId="77777777" w:rsidR="007748C2" w:rsidRDefault="00FD3120">
      <w:pPr>
        <w:rPr>
          <w:rFonts w:ascii="Times New Roman" w:hAnsi="Times New Roman" w:cs="Times New Roman"/>
          <w:b/>
          <w:bCs/>
        </w:rPr>
      </w:pPr>
      <w:r>
        <w:rPr>
          <w:rFonts w:ascii="Times New Roman" w:hAnsi="Times New Roman" w:cs="Times New Roman"/>
          <w:b/>
          <w:bCs/>
        </w:rPr>
        <w:t>Заявление на обслуживание (изменение параметров) Интернет-магазинов Предприятия</w:t>
      </w:r>
    </w:p>
    <w:tbl>
      <w:tblPr>
        <w:tblW w:w="1021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33"/>
        <w:gridCol w:w="1691"/>
        <w:gridCol w:w="4395"/>
      </w:tblGrid>
      <w:tr w:rsidR="009D55DA" w:rsidRPr="00516A38" w14:paraId="67337B80" w14:textId="77777777" w:rsidTr="00D9673E">
        <w:tc>
          <w:tcPr>
            <w:tcW w:w="10219" w:type="dxa"/>
            <w:gridSpan w:val="3"/>
            <w:shd w:val="clear" w:color="auto" w:fill="FFFFFF"/>
          </w:tcPr>
          <w:p w14:paraId="6500B52D" w14:textId="77777777" w:rsidR="009D55DA" w:rsidRPr="00516A38" w:rsidRDefault="009D55DA" w:rsidP="00D9673E">
            <w:pPr>
              <w:snapToGrid w:val="0"/>
              <w:spacing w:after="0"/>
              <w:rPr>
                <w:sz w:val="20"/>
                <w:szCs w:val="20"/>
              </w:rPr>
            </w:pPr>
            <w:bookmarkStart w:id="2" w:name="_Hlk75881278"/>
            <w:permStart w:id="1429486137" w:edGrp="everyone"/>
            <w:r w:rsidRPr="00516A38">
              <w:rPr>
                <w:rFonts w:ascii="Times New Roman" w:hAnsi="Times New Roman" w:cs="Times New Roman"/>
                <w:b/>
                <w:bCs/>
                <w:i/>
                <w:iCs/>
                <w:sz w:val="20"/>
                <w:szCs w:val="20"/>
              </w:rPr>
              <w:t>Данные Предприятия:</w:t>
            </w:r>
          </w:p>
        </w:tc>
      </w:tr>
      <w:tr w:rsidR="009D55DA" w:rsidRPr="00516A38" w14:paraId="23E3BDE3" w14:textId="77777777" w:rsidTr="00354CF5">
        <w:tc>
          <w:tcPr>
            <w:tcW w:w="4133" w:type="dxa"/>
            <w:shd w:val="clear" w:color="auto" w:fill="FFFFFF"/>
          </w:tcPr>
          <w:p w14:paraId="3D15DCE1"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Наименование Предприятия</w:t>
            </w:r>
          </w:p>
          <w:p w14:paraId="0AC7757D"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(согласно учредительным документам)</w:t>
            </w:r>
          </w:p>
        </w:tc>
        <w:tc>
          <w:tcPr>
            <w:tcW w:w="6086" w:type="dxa"/>
            <w:gridSpan w:val="2"/>
            <w:shd w:val="clear" w:color="auto" w:fill="FFFFFF"/>
          </w:tcPr>
          <w:p w14:paraId="20F2F668" w14:textId="77777777" w:rsidR="009D55DA" w:rsidRPr="00516A38" w:rsidRDefault="009D55DA" w:rsidP="00D9673E">
            <w:pPr>
              <w:spacing w:after="0"/>
              <w:rPr>
                <w:rFonts w:ascii="Times New Roman" w:hAnsi="Times New Roman" w:cs="Times New Roman"/>
                <w:sz w:val="20"/>
                <w:szCs w:val="20"/>
              </w:rPr>
            </w:pPr>
          </w:p>
        </w:tc>
      </w:tr>
      <w:tr w:rsidR="009D55DA" w:rsidRPr="00516A38" w14:paraId="107C5AE4" w14:textId="77777777" w:rsidTr="00354CF5">
        <w:tc>
          <w:tcPr>
            <w:tcW w:w="4133" w:type="dxa"/>
            <w:shd w:val="clear" w:color="auto" w:fill="FFFFFF"/>
            <w:tcMar>
              <w:left w:w="25" w:type="dxa"/>
              <w:right w:w="40" w:type="dxa"/>
            </w:tcMar>
          </w:tcPr>
          <w:p w14:paraId="72F87997"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Место нахождения</w:t>
            </w:r>
          </w:p>
        </w:tc>
        <w:tc>
          <w:tcPr>
            <w:tcW w:w="1691" w:type="dxa"/>
            <w:shd w:val="clear" w:color="auto" w:fill="FFFFFF"/>
            <w:tcMar>
              <w:left w:w="25" w:type="dxa"/>
              <w:right w:w="40" w:type="dxa"/>
            </w:tcMar>
          </w:tcPr>
          <w:p w14:paraId="415D84AD"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Индекс:</w:t>
            </w:r>
          </w:p>
        </w:tc>
        <w:tc>
          <w:tcPr>
            <w:tcW w:w="4395" w:type="dxa"/>
            <w:shd w:val="clear" w:color="auto" w:fill="FFFFFF"/>
            <w:tcMar>
              <w:left w:w="25" w:type="dxa"/>
              <w:right w:w="40" w:type="dxa"/>
            </w:tcMar>
          </w:tcPr>
          <w:p w14:paraId="3BB7AD33" w14:textId="77777777" w:rsidR="009D55DA" w:rsidRPr="00516A38" w:rsidRDefault="009D55DA" w:rsidP="00D9673E">
            <w:pPr>
              <w:spacing w:after="0"/>
              <w:rPr>
                <w:rFonts w:ascii="Times New Roman" w:hAnsi="Times New Roman" w:cs="Times New Roman"/>
                <w:sz w:val="20"/>
                <w:szCs w:val="20"/>
              </w:rPr>
            </w:pPr>
          </w:p>
        </w:tc>
      </w:tr>
      <w:tr w:rsidR="009D55DA" w:rsidRPr="00516A38" w14:paraId="3F45FEC8" w14:textId="77777777" w:rsidTr="00354CF5">
        <w:tc>
          <w:tcPr>
            <w:tcW w:w="4133" w:type="dxa"/>
            <w:shd w:val="clear" w:color="auto" w:fill="FFFFFF"/>
            <w:tcMar>
              <w:left w:w="25" w:type="dxa"/>
              <w:right w:w="40" w:type="dxa"/>
            </w:tcMar>
          </w:tcPr>
          <w:p w14:paraId="0DB79CBF"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Фактический адрес</w:t>
            </w:r>
          </w:p>
        </w:tc>
        <w:tc>
          <w:tcPr>
            <w:tcW w:w="1691" w:type="dxa"/>
            <w:shd w:val="clear" w:color="auto" w:fill="FFFFFF"/>
            <w:tcMar>
              <w:left w:w="25" w:type="dxa"/>
              <w:right w:w="40" w:type="dxa"/>
            </w:tcMar>
          </w:tcPr>
          <w:p w14:paraId="5804FC8A"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Индекс:</w:t>
            </w:r>
          </w:p>
        </w:tc>
        <w:tc>
          <w:tcPr>
            <w:tcW w:w="4395" w:type="dxa"/>
            <w:shd w:val="clear" w:color="auto" w:fill="FFFFFF"/>
            <w:tcMar>
              <w:left w:w="25" w:type="dxa"/>
              <w:right w:w="40" w:type="dxa"/>
            </w:tcMar>
          </w:tcPr>
          <w:p w14:paraId="525919F7" w14:textId="77777777" w:rsidR="009D55DA" w:rsidRPr="00516A38" w:rsidRDefault="009D55DA" w:rsidP="00D9673E">
            <w:pPr>
              <w:spacing w:after="0"/>
              <w:rPr>
                <w:rFonts w:ascii="Times New Roman" w:hAnsi="Times New Roman" w:cs="Times New Roman"/>
                <w:sz w:val="20"/>
                <w:szCs w:val="20"/>
              </w:rPr>
            </w:pPr>
          </w:p>
        </w:tc>
      </w:tr>
      <w:tr w:rsidR="00BB6E7E" w:rsidRPr="00516A38" w14:paraId="17FA1981" w14:textId="77777777" w:rsidTr="00354CF5">
        <w:tc>
          <w:tcPr>
            <w:tcW w:w="4133" w:type="dxa"/>
            <w:shd w:val="clear" w:color="auto" w:fill="FFFFFF"/>
          </w:tcPr>
          <w:p w14:paraId="7B4C27A1" w14:textId="7160CD75" w:rsidR="00BB6E7E" w:rsidRPr="00516A38" w:rsidRDefault="00BB6E7E" w:rsidP="00BB6E7E">
            <w:pPr>
              <w:spacing w:after="0"/>
              <w:rPr>
                <w:rFonts w:ascii="Times New Roman" w:hAnsi="Times New Roman" w:cs="Times New Roman"/>
                <w:sz w:val="20"/>
                <w:szCs w:val="20"/>
              </w:rPr>
            </w:pPr>
            <w:r w:rsidRPr="00516A38">
              <w:rPr>
                <w:rFonts w:ascii="Times New Roman" w:hAnsi="Times New Roman" w:cs="Times New Roman"/>
                <w:sz w:val="20"/>
                <w:szCs w:val="20"/>
              </w:rPr>
              <w:t xml:space="preserve">Адрес электронной почты </w:t>
            </w:r>
            <w:r>
              <w:rPr>
                <w:rFonts w:ascii="Times New Roman" w:hAnsi="Times New Roman" w:cs="Times New Roman"/>
                <w:sz w:val="20"/>
                <w:szCs w:val="20"/>
              </w:rPr>
              <w:t xml:space="preserve">/ </w:t>
            </w:r>
            <w:r w:rsidRPr="001726DF">
              <w:rPr>
                <w:rFonts w:ascii="Times New Roman" w:hAnsi="Times New Roman" w:cs="Times New Roman"/>
                <w:sz w:val="20"/>
                <w:szCs w:val="20"/>
              </w:rPr>
              <w:t>домен</w:t>
            </w:r>
            <w:r w:rsidR="00354CF5">
              <w:rPr>
                <w:rFonts w:ascii="Times New Roman" w:hAnsi="Times New Roman" w:cs="Times New Roman"/>
                <w:sz w:val="20"/>
                <w:szCs w:val="20"/>
              </w:rPr>
              <w:t xml:space="preserve"> Предприятия</w:t>
            </w:r>
          </w:p>
        </w:tc>
        <w:tc>
          <w:tcPr>
            <w:tcW w:w="6086" w:type="dxa"/>
            <w:gridSpan w:val="2"/>
            <w:shd w:val="clear" w:color="auto" w:fill="FFFFFF"/>
          </w:tcPr>
          <w:p w14:paraId="339937B0" w14:textId="77777777" w:rsidR="00BB6E7E" w:rsidRPr="00516A38" w:rsidRDefault="00BB6E7E" w:rsidP="00BB6E7E">
            <w:pPr>
              <w:spacing w:after="0"/>
              <w:rPr>
                <w:rFonts w:ascii="Times New Roman" w:hAnsi="Times New Roman" w:cs="Times New Roman"/>
                <w:sz w:val="20"/>
                <w:szCs w:val="20"/>
              </w:rPr>
            </w:pPr>
          </w:p>
        </w:tc>
      </w:tr>
      <w:tr w:rsidR="009D55DA" w:rsidRPr="00516A38" w14:paraId="6ACEB1C1" w14:textId="77777777" w:rsidTr="00354CF5">
        <w:tc>
          <w:tcPr>
            <w:tcW w:w="4133" w:type="dxa"/>
            <w:shd w:val="clear" w:color="auto" w:fill="FFFFFF"/>
          </w:tcPr>
          <w:p w14:paraId="70B13709"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ИНН / КПП</w:t>
            </w:r>
          </w:p>
        </w:tc>
        <w:tc>
          <w:tcPr>
            <w:tcW w:w="6086" w:type="dxa"/>
            <w:gridSpan w:val="2"/>
            <w:shd w:val="clear" w:color="auto" w:fill="FFFFFF"/>
          </w:tcPr>
          <w:p w14:paraId="599957EB" w14:textId="77777777" w:rsidR="009D55DA" w:rsidRPr="00516A38" w:rsidRDefault="009D55DA" w:rsidP="00D9673E">
            <w:pPr>
              <w:spacing w:after="0"/>
              <w:rPr>
                <w:rFonts w:ascii="Times New Roman" w:hAnsi="Times New Roman" w:cs="Times New Roman"/>
                <w:sz w:val="20"/>
                <w:szCs w:val="20"/>
              </w:rPr>
            </w:pPr>
          </w:p>
        </w:tc>
      </w:tr>
      <w:tr w:rsidR="009D55DA" w:rsidRPr="00516A38" w14:paraId="4F51F7A9" w14:textId="77777777" w:rsidTr="00354CF5">
        <w:tc>
          <w:tcPr>
            <w:tcW w:w="4133" w:type="dxa"/>
            <w:shd w:val="clear" w:color="auto" w:fill="FFFFFF"/>
          </w:tcPr>
          <w:p w14:paraId="16861BB9"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Код ОКАТО</w:t>
            </w:r>
          </w:p>
        </w:tc>
        <w:tc>
          <w:tcPr>
            <w:tcW w:w="6086" w:type="dxa"/>
            <w:gridSpan w:val="2"/>
            <w:shd w:val="clear" w:color="auto" w:fill="FFFFFF"/>
          </w:tcPr>
          <w:p w14:paraId="31E23D2F" w14:textId="77777777" w:rsidR="009D55DA" w:rsidRPr="00516A38" w:rsidRDefault="009D55DA" w:rsidP="00D9673E">
            <w:pPr>
              <w:spacing w:after="0"/>
              <w:rPr>
                <w:rFonts w:ascii="Times New Roman" w:hAnsi="Times New Roman" w:cs="Times New Roman"/>
                <w:sz w:val="20"/>
                <w:szCs w:val="20"/>
              </w:rPr>
            </w:pPr>
          </w:p>
        </w:tc>
      </w:tr>
      <w:tr w:rsidR="009D55DA" w:rsidRPr="00516A38" w14:paraId="19FB44F4" w14:textId="77777777" w:rsidTr="00354CF5">
        <w:tc>
          <w:tcPr>
            <w:tcW w:w="4133" w:type="dxa"/>
            <w:shd w:val="clear" w:color="auto" w:fill="FFFFFF"/>
          </w:tcPr>
          <w:p w14:paraId="1696E218"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Код по ОКПО</w:t>
            </w:r>
          </w:p>
        </w:tc>
        <w:tc>
          <w:tcPr>
            <w:tcW w:w="6086" w:type="dxa"/>
            <w:gridSpan w:val="2"/>
            <w:shd w:val="clear" w:color="auto" w:fill="FFFFFF"/>
          </w:tcPr>
          <w:p w14:paraId="356C6213" w14:textId="77777777" w:rsidR="009D55DA" w:rsidRPr="00516A38" w:rsidRDefault="009D55DA" w:rsidP="00D9673E">
            <w:pPr>
              <w:spacing w:after="0"/>
              <w:rPr>
                <w:rFonts w:ascii="Times New Roman" w:hAnsi="Times New Roman" w:cs="Times New Roman"/>
                <w:sz w:val="20"/>
                <w:szCs w:val="20"/>
              </w:rPr>
            </w:pPr>
          </w:p>
        </w:tc>
      </w:tr>
      <w:tr w:rsidR="009D55DA" w:rsidRPr="00516A38" w14:paraId="7DA39638" w14:textId="77777777" w:rsidTr="00354CF5">
        <w:tc>
          <w:tcPr>
            <w:tcW w:w="4133" w:type="dxa"/>
            <w:shd w:val="clear" w:color="auto" w:fill="FFFFFF"/>
          </w:tcPr>
          <w:p w14:paraId="5790F425"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Код отрасли по ОКВЭД</w:t>
            </w:r>
          </w:p>
        </w:tc>
        <w:tc>
          <w:tcPr>
            <w:tcW w:w="6086" w:type="dxa"/>
            <w:gridSpan w:val="2"/>
            <w:shd w:val="clear" w:color="auto" w:fill="FFFFFF"/>
          </w:tcPr>
          <w:p w14:paraId="6EF30F6C" w14:textId="77777777" w:rsidR="009D55DA" w:rsidRPr="00516A38" w:rsidRDefault="009D55DA" w:rsidP="00D9673E">
            <w:pPr>
              <w:spacing w:after="0"/>
              <w:rPr>
                <w:rFonts w:ascii="Times New Roman" w:hAnsi="Times New Roman" w:cs="Times New Roman"/>
                <w:sz w:val="20"/>
                <w:szCs w:val="20"/>
              </w:rPr>
            </w:pPr>
          </w:p>
        </w:tc>
      </w:tr>
      <w:tr w:rsidR="009D55DA" w:rsidRPr="00516A38" w14:paraId="2A02B69C" w14:textId="77777777" w:rsidTr="00354CF5">
        <w:tc>
          <w:tcPr>
            <w:tcW w:w="4133" w:type="dxa"/>
            <w:shd w:val="clear" w:color="auto" w:fill="FFFFFF"/>
          </w:tcPr>
          <w:p w14:paraId="07C6E971"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Р/с Предприятия</w:t>
            </w:r>
          </w:p>
        </w:tc>
        <w:tc>
          <w:tcPr>
            <w:tcW w:w="6086" w:type="dxa"/>
            <w:gridSpan w:val="2"/>
            <w:shd w:val="clear" w:color="auto" w:fill="FFFFFF"/>
          </w:tcPr>
          <w:p w14:paraId="74F65AB5" w14:textId="77777777" w:rsidR="009D55DA" w:rsidRPr="00516A38" w:rsidRDefault="009D55DA" w:rsidP="00D9673E">
            <w:pPr>
              <w:spacing w:after="0"/>
              <w:rPr>
                <w:rFonts w:ascii="Times New Roman" w:hAnsi="Times New Roman" w:cs="Times New Roman"/>
                <w:sz w:val="20"/>
                <w:szCs w:val="20"/>
              </w:rPr>
            </w:pPr>
          </w:p>
        </w:tc>
      </w:tr>
      <w:tr w:rsidR="009D55DA" w:rsidRPr="00516A38" w14:paraId="0DF03729" w14:textId="77777777" w:rsidTr="00354CF5">
        <w:tc>
          <w:tcPr>
            <w:tcW w:w="4133" w:type="dxa"/>
            <w:shd w:val="clear" w:color="auto" w:fill="FFFFFF"/>
          </w:tcPr>
          <w:p w14:paraId="45244508"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Банк Предприятия</w:t>
            </w:r>
          </w:p>
        </w:tc>
        <w:tc>
          <w:tcPr>
            <w:tcW w:w="6086" w:type="dxa"/>
            <w:gridSpan w:val="2"/>
            <w:shd w:val="clear" w:color="auto" w:fill="FFFFFF"/>
          </w:tcPr>
          <w:p w14:paraId="1B790CE4" w14:textId="77777777" w:rsidR="009D55DA" w:rsidRPr="00516A38" w:rsidRDefault="009D55DA" w:rsidP="00D9673E">
            <w:pPr>
              <w:spacing w:after="0"/>
              <w:rPr>
                <w:rFonts w:ascii="Times New Roman" w:hAnsi="Times New Roman" w:cs="Times New Roman"/>
                <w:sz w:val="20"/>
                <w:szCs w:val="20"/>
              </w:rPr>
            </w:pPr>
          </w:p>
        </w:tc>
      </w:tr>
      <w:tr w:rsidR="009D55DA" w:rsidRPr="00516A38" w14:paraId="7530269B" w14:textId="77777777" w:rsidTr="00354CF5">
        <w:tc>
          <w:tcPr>
            <w:tcW w:w="4133" w:type="dxa"/>
            <w:shd w:val="clear" w:color="auto" w:fill="FFFFFF"/>
          </w:tcPr>
          <w:p w14:paraId="5380D970"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К/с и БИК банка Предприятия</w:t>
            </w:r>
          </w:p>
        </w:tc>
        <w:tc>
          <w:tcPr>
            <w:tcW w:w="6086" w:type="dxa"/>
            <w:gridSpan w:val="2"/>
            <w:shd w:val="clear" w:color="auto" w:fill="FFFFFF"/>
          </w:tcPr>
          <w:p w14:paraId="11228AB6"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 xml:space="preserve">К/с  БИК </w:t>
            </w:r>
          </w:p>
        </w:tc>
      </w:tr>
      <w:tr w:rsidR="009D55DA" w:rsidRPr="00516A38" w14:paraId="3DD03D38" w14:textId="77777777" w:rsidTr="00D9673E">
        <w:tc>
          <w:tcPr>
            <w:tcW w:w="10219" w:type="dxa"/>
            <w:gridSpan w:val="3"/>
            <w:shd w:val="clear" w:color="auto" w:fill="FFFFFF"/>
          </w:tcPr>
          <w:p w14:paraId="5345F4E1" w14:textId="77777777" w:rsidR="009D55DA" w:rsidRPr="00516A38" w:rsidRDefault="009D55DA" w:rsidP="00D9673E">
            <w:pPr>
              <w:snapToGrid w:val="0"/>
              <w:spacing w:after="0"/>
              <w:rPr>
                <w:sz w:val="20"/>
                <w:szCs w:val="20"/>
              </w:rPr>
            </w:pPr>
            <w:r w:rsidRPr="00516A38">
              <w:rPr>
                <w:rFonts w:ascii="Times New Roman" w:hAnsi="Times New Roman" w:cs="Times New Roman"/>
                <w:b/>
                <w:bCs/>
                <w:i/>
                <w:iCs/>
                <w:sz w:val="20"/>
                <w:szCs w:val="20"/>
              </w:rPr>
              <w:t>Данные руководителя Предприятия:</w:t>
            </w:r>
          </w:p>
        </w:tc>
      </w:tr>
      <w:tr w:rsidR="009D55DA" w:rsidRPr="00516A38" w14:paraId="1E7DDC40" w14:textId="77777777" w:rsidTr="00354CF5">
        <w:tc>
          <w:tcPr>
            <w:tcW w:w="4133" w:type="dxa"/>
            <w:shd w:val="clear" w:color="auto" w:fill="FFFFFF"/>
          </w:tcPr>
          <w:p w14:paraId="78C9733E"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Ф.И.О.</w:t>
            </w:r>
          </w:p>
        </w:tc>
        <w:tc>
          <w:tcPr>
            <w:tcW w:w="6086" w:type="dxa"/>
            <w:gridSpan w:val="2"/>
            <w:shd w:val="clear" w:color="auto" w:fill="FFFFFF"/>
          </w:tcPr>
          <w:p w14:paraId="635712EC" w14:textId="77777777" w:rsidR="009D55DA" w:rsidRPr="00516A38" w:rsidRDefault="009D55DA" w:rsidP="00D9673E">
            <w:pPr>
              <w:spacing w:after="0"/>
              <w:rPr>
                <w:rFonts w:ascii="Times New Roman" w:hAnsi="Times New Roman" w:cs="Times New Roman"/>
                <w:sz w:val="20"/>
                <w:szCs w:val="20"/>
              </w:rPr>
            </w:pPr>
          </w:p>
        </w:tc>
      </w:tr>
      <w:tr w:rsidR="009D55DA" w:rsidRPr="00516A38" w14:paraId="342563A8" w14:textId="77777777" w:rsidTr="00354CF5">
        <w:tc>
          <w:tcPr>
            <w:tcW w:w="4133" w:type="dxa"/>
            <w:shd w:val="clear" w:color="auto" w:fill="FFFFFF"/>
          </w:tcPr>
          <w:p w14:paraId="5D774808"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Должность</w:t>
            </w:r>
          </w:p>
        </w:tc>
        <w:tc>
          <w:tcPr>
            <w:tcW w:w="6086" w:type="dxa"/>
            <w:gridSpan w:val="2"/>
            <w:shd w:val="clear" w:color="auto" w:fill="FFFFFF"/>
          </w:tcPr>
          <w:p w14:paraId="4413515E" w14:textId="77777777" w:rsidR="009D55DA" w:rsidRPr="00516A38" w:rsidRDefault="009D55DA" w:rsidP="00D9673E">
            <w:pPr>
              <w:spacing w:after="0"/>
              <w:rPr>
                <w:rFonts w:ascii="Times New Roman" w:hAnsi="Times New Roman" w:cs="Times New Roman"/>
                <w:sz w:val="20"/>
                <w:szCs w:val="20"/>
              </w:rPr>
            </w:pPr>
          </w:p>
        </w:tc>
      </w:tr>
      <w:tr w:rsidR="009D55DA" w:rsidRPr="00516A38" w14:paraId="5F49E416" w14:textId="77777777" w:rsidTr="00354CF5">
        <w:tc>
          <w:tcPr>
            <w:tcW w:w="4133" w:type="dxa"/>
            <w:shd w:val="clear" w:color="auto" w:fill="FFFFFF"/>
            <w:tcMar>
              <w:left w:w="25" w:type="dxa"/>
              <w:right w:w="40" w:type="dxa"/>
            </w:tcMar>
          </w:tcPr>
          <w:p w14:paraId="196CFC13"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Телефон</w:t>
            </w:r>
          </w:p>
        </w:tc>
        <w:tc>
          <w:tcPr>
            <w:tcW w:w="1691" w:type="dxa"/>
            <w:shd w:val="clear" w:color="auto" w:fill="FFFFFF"/>
            <w:tcMar>
              <w:left w:w="25" w:type="dxa"/>
              <w:right w:w="40" w:type="dxa"/>
            </w:tcMar>
          </w:tcPr>
          <w:p w14:paraId="050F28CB"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 xml:space="preserve">код города: </w:t>
            </w:r>
          </w:p>
        </w:tc>
        <w:tc>
          <w:tcPr>
            <w:tcW w:w="4395" w:type="dxa"/>
            <w:shd w:val="clear" w:color="auto" w:fill="FFFFFF"/>
            <w:tcMar>
              <w:left w:w="25" w:type="dxa"/>
              <w:right w:w="40" w:type="dxa"/>
            </w:tcMar>
          </w:tcPr>
          <w:p w14:paraId="319C9697"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 xml:space="preserve">номер телефона: </w:t>
            </w:r>
          </w:p>
        </w:tc>
      </w:tr>
      <w:tr w:rsidR="00BB6E7E" w:rsidRPr="00516A38" w14:paraId="44A5FF51" w14:textId="77777777" w:rsidTr="00354CF5">
        <w:tc>
          <w:tcPr>
            <w:tcW w:w="4133" w:type="dxa"/>
            <w:shd w:val="clear" w:color="auto" w:fill="FFFFFF"/>
            <w:tcMar>
              <w:left w:w="25" w:type="dxa"/>
              <w:right w:w="40" w:type="dxa"/>
            </w:tcMar>
          </w:tcPr>
          <w:p w14:paraId="30C019E7" w14:textId="40E57A38" w:rsidR="00BB6E7E" w:rsidRPr="00516A38" w:rsidRDefault="00354CF5" w:rsidP="00BB6E7E">
            <w:pPr>
              <w:spacing w:after="0"/>
              <w:rPr>
                <w:rFonts w:ascii="Times New Roman" w:hAnsi="Times New Roman" w:cs="Times New Roman"/>
                <w:sz w:val="20"/>
                <w:szCs w:val="20"/>
              </w:rPr>
            </w:pPr>
            <w:r w:rsidRPr="00354CF5">
              <w:rPr>
                <w:rFonts w:ascii="Times New Roman" w:hAnsi="Times New Roman" w:cs="Times New Roman"/>
                <w:sz w:val="20"/>
                <w:szCs w:val="20"/>
              </w:rPr>
              <w:t>Адрес электронной почты</w:t>
            </w:r>
          </w:p>
        </w:tc>
        <w:tc>
          <w:tcPr>
            <w:tcW w:w="6086" w:type="dxa"/>
            <w:gridSpan w:val="2"/>
            <w:shd w:val="clear" w:color="auto" w:fill="FFFFFF"/>
            <w:tcMar>
              <w:left w:w="25" w:type="dxa"/>
              <w:right w:w="40" w:type="dxa"/>
            </w:tcMar>
          </w:tcPr>
          <w:p w14:paraId="54AE7AB3" w14:textId="77777777" w:rsidR="00BB6E7E" w:rsidRPr="00516A38" w:rsidRDefault="00BB6E7E" w:rsidP="00BB6E7E">
            <w:pPr>
              <w:spacing w:after="0"/>
              <w:rPr>
                <w:rFonts w:ascii="Times New Roman" w:hAnsi="Times New Roman" w:cs="Times New Roman"/>
                <w:sz w:val="20"/>
                <w:szCs w:val="20"/>
              </w:rPr>
            </w:pPr>
          </w:p>
        </w:tc>
      </w:tr>
      <w:tr w:rsidR="009D55DA" w:rsidRPr="00516A38" w14:paraId="5C9C0A85" w14:textId="77777777" w:rsidTr="00D9673E">
        <w:tc>
          <w:tcPr>
            <w:tcW w:w="10219" w:type="dxa"/>
            <w:gridSpan w:val="3"/>
            <w:shd w:val="clear" w:color="auto" w:fill="FFFFFF"/>
          </w:tcPr>
          <w:p w14:paraId="2F409B8C" w14:textId="77777777" w:rsidR="009D55DA" w:rsidRPr="00516A38" w:rsidRDefault="009D55DA" w:rsidP="00D9673E">
            <w:pPr>
              <w:snapToGrid w:val="0"/>
              <w:spacing w:after="0"/>
              <w:rPr>
                <w:sz w:val="20"/>
                <w:szCs w:val="20"/>
              </w:rPr>
            </w:pPr>
            <w:r w:rsidRPr="00516A38">
              <w:rPr>
                <w:rFonts w:ascii="Times New Roman" w:hAnsi="Times New Roman" w:cs="Times New Roman"/>
                <w:b/>
                <w:bCs/>
                <w:i/>
                <w:iCs/>
                <w:sz w:val="20"/>
                <w:szCs w:val="20"/>
              </w:rPr>
              <w:t>Данные главного бухгалтера Предприятия:</w:t>
            </w:r>
          </w:p>
        </w:tc>
      </w:tr>
      <w:tr w:rsidR="009D55DA" w:rsidRPr="00516A38" w14:paraId="1D7D81F8" w14:textId="77777777" w:rsidTr="00354CF5">
        <w:tc>
          <w:tcPr>
            <w:tcW w:w="4133" w:type="dxa"/>
            <w:shd w:val="clear" w:color="auto" w:fill="FFFFFF"/>
          </w:tcPr>
          <w:p w14:paraId="694C8727"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Ф.И.О.</w:t>
            </w:r>
          </w:p>
        </w:tc>
        <w:tc>
          <w:tcPr>
            <w:tcW w:w="6086" w:type="dxa"/>
            <w:gridSpan w:val="2"/>
            <w:shd w:val="clear" w:color="auto" w:fill="FFFFFF"/>
          </w:tcPr>
          <w:p w14:paraId="37E9C028" w14:textId="77777777" w:rsidR="009D55DA" w:rsidRPr="00516A38" w:rsidRDefault="009D55DA" w:rsidP="00D9673E">
            <w:pPr>
              <w:spacing w:after="0"/>
              <w:rPr>
                <w:rFonts w:ascii="Times New Roman" w:hAnsi="Times New Roman" w:cs="Times New Roman"/>
                <w:sz w:val="20"/>
                <w:szCs w:val="20"/>
              </w:rPr>
            </w:pPr>
          </w:p>
        </w:tc>
      </w:tr>
      <w:tr w:rsidR="009D55DA" w:rsidRPr="00516A38" w14:paraId="38D6C0FB" w14:textId="77777777" w:rsidTr="00354CF5">
        <w:tc>
          <w:tcPr>
            <w:tcW w:w="4133" w:type="dxa"/>
            <w:shd w:val="clear" w:color="auto" w:fill="FFFFFF"/>
          </w:tcPr>
          <w:p w14:paraId="72EFCCD9"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Должность</w:t>
            </w:r>
          </w:p>
        </w:tc>
        <w:tc>
          <w:tcPr>
            <w:tcW w:w="6086" w:type="dxa"/>
            <w:gridSpan w:val="2"/>
            <w:shd w:val="clear" w:color="auto" w:fill="FFFFFF"/>
          </w:tcPr>
          <w:p w14:paraId="7492A527" w14:textId="77777777" w:rsidR="009D55DA" w:rsidRPr="00516A38" w:rsidRDefault="009D55DA" w:rsidP="00D9673E">
            <w:pPr>
              <w:spacing w:after="0"/>
              <w:rPr>
                <w:rFonts w:ascii="Times New Roman" w:hAnsi="Times New Roman" w:cs="Times New Roman"/>
                <w:sz w:val="20"/>
                <w:szCs w:val="20"/>
              </w:rPr>
            </w:pPr>
          </w:p>
        </w:tc>
      </w:tr>
      <w:tr w:rsidR="009D55DA" w:rsidRPr="00516A38" w14:paraId="53020521" w14:textId="77777777" w:rsidTr="00354CF5">
        <w:tc>
          <w:tcPr>
            <w:tcW w:w="4133" w:type="dxa"/>
            <w:shd w:val="clear" w:color="auto" w:fill="FFFFFF"/>
            <w:tcMar>
              <w:left w:w="25" w:type="dxa"/>
              <w:right w:w="40" w:type="dxa"/>
            </w:tcMar>
          </w:tcPr>
          <w:p w14:paraId="21B621BF"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Телефон</w:t>
            </w:r>
          </w:p>
        </w:tc>
        <w:tc>
          <w:tcPr>
            <w:tcW w:w="1691" w:type="dxa"/>
            <w:shd w:val="clear" w:color="auto" w:fill="FFFFFF"/>
            <w:tcMar>
              <w:left w:w="25" w:type="dxa"/>
              <w:right w:w="40" w:type="dxa"/>
            </w:tcMar>
          </w:tcPr>
          <w:p w14:paraId="63395794"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 xml:space="preserve">код города: </w:t>
            </w:r>
          </w:p>
        </w:tc>
        <w:tc>
          <w:tcPr>
            <w:tcW w:w="4395" w:type="dxa"/>
            <w:shd w:val="clear" w:color="auto" w:fill="FFFFFF"/>
            <w:tcMar>
              <w:left w:w="25" w:type="dxa"/>
              <w:right w:w="40" w:type="dxa"/>
            </w:tcMar>
          </w:tcPr>
          <w:p w14:paraId="29E1B5A3"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 xml:space="preserve">номер телефона: </w:t>
            </w:r>
          </w:p>
        </w:tc>
      </w:tr>
      <w:tr w:rsidR="00BB6E7E" w:rsidRPr="00516A38" w14:paraId="566C1BF7" w14:textId="77777777" w:rsidTr="00354CF5">
        <w:tc>
          <w:tcPr>
            <w:tcW w:w="4133" w:type="dxa"/>
            <w:shd w:val="clear" w:color="auto" w:fill="FFFFFF"/>
            <w:tcMar>
              <w:left w:w="25" w:type="dxa"/>
              <w:right w:w="40" w:type="dxa"/>
            </w:tcMar>
          </w:tcPr>
          <w:p w14:paraId="0F8BB7CE" w14:textId="521A4772" w:rsidR="00BB6E7E" w:rsidRPr="00516A38" w:rsidRDefault="00BB6E7E" w:rsidP="00BB6E7E">
            <w:pPr>
              <w:spacing w:after="0"/>
              <w:rPr>
                <w:rFonts w:ascii="Times New Roman" w:hAnsi="Times New Roman" w:cs="Times New Roman"/>
                <w:sz w:val="20"/>
                <w:szCs w:val="20"/>
              </w:rPr>
            </w:pPr>
            <w:r w:rsidRPr="00516A38">
              <w:rPr>
                <w:rFonts w:ascii="Times New Roman" w:hAnsi="Times New Roman" w:cs="Times New Roman"/>
                <w:sz w:val="20"/>
                <w:szCs w:val="20"/>
              </w:rPr>
              <w:t xml:space="preserve">Адрес электронной </w:t>
            </w:r>
            <w:r w:rsidR="00354CF5">
              <w:rPr>
                <w:rFonts w:ascii="Times New Roman" w:hAnsi="Times New Roman" w:cs="Times New Roman"/>
                <w:sz w:val="20"/>
                <w:szCs w:val="20"/>
              </w:rPr>
              <w:t>почты</w:t>
            </w:r>
          </w:p>
        </w:tc>
        <w:tc>
          <w:tcPr>
            <w:tcW w:w="6086" w:type="dxa"/>
            <w:gridSpan w:val="2"/>
            <w:shd w:val="clear" w:color="auto" w:fill="FFFFFF"/>
            <w:tcMar>
              <w:left w:w="25" w:type="dxa"/>
              <w:right w:w="40" w:type="dxa"/>
            </w:tcMar>
          </w:tcPr>
          <w:p w14:paraId="7E171420" w14:textId="77777777" w:rsidR="00BB6E7E" w:rsidRPr="00516A38" w:rsidRDefault="00BB6E7E" w:rsidP="00BB6E7E">
            <w:pPr>
              <w:spacing w:after="0"/>
              <w:rPr>
                <w:rFonts w:ascii="Times New Roman" w:hAnsi="Times New Roman" w:cs="Times New Roman"/>
                <w:sz w:val="20"/>
                <w:szCs w:val="20"/>
              </w:rPr>
            </w:pPr>
          </w:p>
        </w:tc>
      </w:tr>
      <w:tr w:rsidR="009D55DA" w:rsidRPr="00516A38" w14:paraId="341A607C" w14:textId="77777777" w:rsidTr="00D9673E">
        <w:tc>
          <w:tcPr>
            <w:tcW w:w="10219" w:type="dxa"/>
            <w:gridSpan w:val="3"/>
            <w:shd w:val="clear" w:color="auto" w:fill="FFFFFF"/>
          </w:tcPr>
          <w:p w14:paraId="0C79B4D1" w14:textId="77777777" w:rsidR="009D55DA" w:rsidRPr="00516A38" w:rsidRDefault="009D55DA" w:rsidP="00D9673E">
            <w:pPr>
              <w:snapToGrid w:val="0"/>
              <w:spacing w:after="0"/>
              <w:rPr>
                <w:sz w:val="20"/>
                <w:szCs w:val="20"/>
              </w:rPr>
            </w:pPr>
            <w:r w:rsidRPr="00516A38">
              <w:rPr>
                <w:rFonts w:ascii="Times New Roman" w:hAnsi="Times New Roman" w:cs="Times New Roman"/>
                <w:b/>
                <w:bCs/>
                <w:i/>
                <w:iCs/>
                <w:sz w:val="20"/>
                <w:szCs w:val="20"/>
              </w:rPr>
              <w:t>Ответственное лицо по картам:</w:t>
            </w:r>
          </w:p>
        </w:tc>
      </w:tr>
      <w:tr w:rsidR="009D55DA" w:rsidRPr="00516A38" w14:paraId="28757AA2" w14:textId="77777777" w:rsidTr="00354CF5">
        <w:tc>
          <w:tcPr>
            <w:tcW w:w="4133" w:type="dxa"/>
            <w:shd w:val="clear" w:color="auto" w:fill="FFFFFF"/>
          </w:tcPr>
          <w:p w14:paraId="72F4557A"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Ф.И.О.</w:t>
            </w:r>
          </w:p>
        </w:tc>
        <w:tc>
          <w:tcPr>
            <w:tcW w:w="6086" w:type="dxa"/>
            <w:gridSpan w:val="2"/>
            <w:shd w:val="clear" w:color="auto" w:fill="FFFFFF"/>
          </w:tcPr>
          <w:p w14:paraId="228020C2" w14:textId="77777777" w:rsidR="009D55DA" w:rsidRPr="00516A38" w:rsidRDefault="009D55DA" w:rsidP="00D9673E">
            <w:pPr>
              <w:spacing w:after="0"/>
              <w:rPr>
                <w:rFonts w:ascii="Times New Roman" w:hAnsi="Times New Roman" w:cs="Times New Roman"/>
                <w:sz w:val="20"/>
                <w:szCs w:val="20"/>
              </w:rPr>
            </w:pPr>
          </w:p>
        </w:tc>
      </w:tr>
      <w:tr w:rsidR="009D55DA" w:rsidRPr="00516A38" w14:paraId="5E815154" w14:textId="77777777" w:rsidTr="00354CF5">
        <w:tc>
          <w:tcPr>
            <w:tcW w:w="4133" w:type="dxa"/>
            <w:shd w:val="clear" w:color="auto" w:fill="FFFFFF"/>
          </w:tcPr>
          <w:p w14:paraId="3DEE6F9E"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Должность</w:t>
            </w:r>
          </w:p>
        </w:tc>
        <w:tc>
          <w:tcPr>
            <w:tcW w:w="6086" w:type="dxa"/>
            <w:gridSpan w:val="2"/>
            <w:shd w:val="clear" w:color="auto" w:fill="FFFFFF"/>
          </w:tcPr>
          <w:p w14:paraId="7F3CE745" w14:textId="77777777" w:rsidR="009D55DA" w:rsidRPr="00516A38" w:rsidRDefault="009D55DA" w:rsidP="00D9673E">
            <w:pPr>
              <w:spacing w:after="0"/>
              <w:rPr>
                <w:rFonts w:ascii="Times New Roman" w:hAnsi="Times New Roman" w:cs="Times New Roman"/>
                <w:sz w:val="20"/>
                <w:szCs w:val="20"/>
              </w:rPr>
            </w:pPr>
          </w:p>
        </w:tc>
      </w:tr>
      <w:tr w:rsidR="009D55DA" w:rsidRPr="00516A38" w14:paraId="1C4367B5" w14:textId="77777777" w:rsidTr="00354CF5">
        <w:tc>
          <w:tcPr>
            <w:tcW w:w="4133" w:type="dxa"/>
            <w:shd w:val="clear" w:color="auto" w:fill="FFFFFF"/>
            <w:tcMar>
              <w:left w:w="25" w:type="dxa"/>
              <w:right w:w="40" w:type="dxa"/>
            </w:tcMar>
          </w:tcPr>
          <w:p w14:paraId="2219E8BF"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Телефон мобильный</w:t>
            </w:r>
          </w:p>
        </w:tc>
        <w:tc>
          <w:tcPr>
            <w:tcW w:w="6086" w:type="dxa"/>
            <w:gridSpan w:val="2"/>
            <w:shd w:val="clear" w:color="auto" w:fill="FFFFFF"/>
            <w:tcMar>
              <w:left w:w="25" w:type="dxa"/>
              <w:right w:w="40" w:type="dxa"/>
            </w:tcMar>
          </w:tcPr>
          <w:p w14:paraId="5702AA12" w14:textId="01109ECF" w:rsidR="009D55DA" w:rsidRPr="00516A38" w:rsidRDefault="009D55DA" w:rsidP="00D9673E">
            <w:pPr>
              <w:spacing w:after="0"/>
              <w:rPr>
                <w:rFonts w:ascii="Times New Roman" w:hAnsi="Times New Roman" w:cs="Times New Roman"/>
                <w:sz w:val="20"/>
                <w:szCs w:val="20"/>
              </w:rPr>
            </w:pPr>
          </w:p>
        </w:tc>
      </w:tr>
      <w:tr w:rsidR="009D55DA" w:rsidRPr="00516A38" w14:paraId="796E7007" w14:textId="77777777" w:rsidTr="00354CF5">
        <w:tc>
          <w:tcPr>
            <w:tcW w:w="4133" w:type="dxa"/>
            <w:shd w:val="clear" w:color="auto" w:fill="FFFFFF"/>
            <w:tcMar>
              <w:left w:w="25" w:type="dxa"/>
              <w:right w:w="40" w:type="dxa"/>
            </w:tcMar>
          </w:tcPr>
          <w:p w14:paraId="60EE4532" w14:textId="29AEDA41" w:rsidR="009D55DA" w:rsidRPr="00516A38" w:rsidRDefault="00354CF5" w:rsidP="00D9673E">
            <w:pPr>
              <w:spacing w:after="0"/>
              <w:rPr>
                <w:rFonts w:ascii="Times New Roman" w:hAnsi="Times New Roman" w:cs="Times New Roman"/>
                <w:sz w:val="20"/>
                <w:szCs w:val="20"/>
              </w:rPr>
            </w:pPr>
            <w:r w:rsidRPr="00354CF5">
              <w:rPr>
                <w:rFonts w:ascii="Times New Roman" w:hAnsi="Times New Roman" w:cs="Times New Roman"/>
                <w:sz w:val="20"/>
                <w:szCs w:val="20"/>
              </w:rPr>
              <w:t>Адрес электронной почты</w:t>
            </w:r>
          </w:p>
        </w:tc>
        <w:tc>
          <w:tcPr>
            <w:tcW w:w="6086" w:type="dxa"/>
            <w:gridSpan w:val="2"/>
            <w:shd w:val="clear" w:color="auto" w:fill="FFFFFF"/>
            <w:tcMar>
              <w:left w:w="25" w:type="dxa"/>
              <w:right w:w="40" w:type="dxa"/>
            </w:tcMar>
          </w:tcPr>
          <w:p w14:paraId="2FE18314" w14:textId="77777777" w:rsidR="009D55DA" w:rsidRPr="00516A38" w:rsidRDefault="009D55DA" w:rsidP="00D9673E">
            <w:pPr>
              <w:spacing w:after="0"/>
              <w:rPr>
                <w:rFonts w:ascii="Times New Roman" w:hAnsi="Times New Roman" w:cs="Times New Roman"/>
                <w:sz w:val="20"/>
                <w:szCs w:val="20"/>
              </w:rPr>
            </w:pPr>
          </w:p>
        </w:tc>
      </w:tr>
      <w:tr w:rsidR="009D55DA" w:rsidRPr="00516A38" w14:paraId="732D1741" w14:textId="77777777" w:rsidTr="00D9673E">
        <w:tc>
          <w:tcPr>
            <w:tcW w:w="10219" w:type="dxa"/>
            <w:gridSpan w:val="3"/>
            <w:shd w:val="clear" w:color="auto" w:fill="FFFFFF"/>
            <w:tcMar>
              <w:left w:w="25" w:type="dxa"/>
              <w:right w:w="40" w:type="dxa"/>
            </w:tcMar>
          </w:tcPr>
          <w:p w14:paraId="1CCCAD9D" w14:textId="77777777" w:rsidR="009D55DA" w:rsidRPr="00516A38" w:rsidRDefault="009D55DA" w:rsidP="00D9673E">
            <w:pPr>
              <w:snapToGrid w:val="0"/>
              <w:spacing w:after="0"/>
              <w:rPr>
                <w:rFonts w:ascii="Times New Roman" w:hAnsi="Times New Roman" w:cs="Times New Roman"/>
                <w:sz w:val="20"/>
                <w:szCs w:val="20"/>
              </w:rPr>
            </w:pPr>
            <w:r w:rsidRPr="00516A38">
              <w:rPr>
                <w:rFonts w:ascii="Times New Roman" w:hAnsi="Times New Roman" w:cs="Times New Roman"/>
                <w:b/>
                <w:bCs/>
                <w:i/>
                <w:iCs/>
                <w:sz w:val="20"/>
                <w:szCs w:val="20"/>
              </w:rPr>
              <w:t>Дополнительная информация</w:t>
            </w:r>
          </w:p>
        </w:tc>
      </w:tr>
      <w:tr w:rsidR="009D55DA" w:rsidRPr="00516A38" w14:paraId="2B2D9F4C" w14:textId="77777777" w:rsidTr="00354CF5">
        <w:tc>
          <w:tcPr>
            <w:tcW w:w="4133" w:type="dxa"/>
            <w:shd w:val="clear" w:color="auto" w:fill="FFFFFF"/>
          </w:tcPr>
          <w:p w14:paraId="23E213CC"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Основной вид деятельности Предприятия</w:t>
            </w:r>
          </w:p>
        </w:tc>
        <w:tc>
          <w:tcPr>
            <w:tcW w:w="6086" w:type="dxa"/>
            <w:gridSpan w:val="2"/>
            <w:shd w:val="clear" w:color="auto" w:fill="FFFFFF"/>
          </w:tcPr>
          <w:p w14:paraId="331E4443" w14:textId="77777777" w:rsidR="009D55DA" w:rsidRPr="00516A38" w:rsidRDefault="009D55DA" w:rsidP="00D9673E">
            <w:pPr>
              <w:spacing w:after="0"/>
              <w:rPr>
                <w:rFonts w:ascii="Times New Roman" w:hAnsi="Times New Roman" w:cs="Times New Roman"/>
                <w:sz w:val="20"/>
                <w:szCs w:val="20"/>
              </w:rPr>
            </w:pPr>
          </w:p>
        </w:tc>
      </w:tr>
      <w:tr w:rsidR="009D55DA" w:rsidRPr="00516A38" w14:paraId="426E4A9B" w14:textId="77777777" w:rsidTr="00D9673E">
        <w:tc>
          <w:tcPr>
            <w:tcW w:w="10219" w:type="dxa"/>
            <w:gridSpan w:val="3"/>
            <w:shd w:val="clear" w:color="auto" w:fill="FFFFFF"/>
          </w:tcPr>
          <w:p w14:paraId="1045021A" w14:textId="77777777" w:rsidR="009D55DA" w:rsidRPr="00516A38" w:rsidRDefault="009D55DA" w:rsidP="00D9673E">
            <w:pPr>
              <w:snapToGrid w:val="0"/>
              <w:spacing w:after="0"/>
              <w:rPr>
                <w:sz w:val="20"/>
                <w:szCs w:val="20"/>
              </w:rPr>
            </w:pPr>
            <w:r w:rsidRPr="00516A38">
              <w:rPr>
                <w:rFonts w:ascii="Times New Roman" w:hAnsi="Times New Roman" w:cs="Times New Roman"/>
                <w:b/>
                <w:bCs/>
                <w:i/>
                <w:iCs/>
                <w:sz w:val="20"/>
                <w:szCs w:val="20"/>
              </w:rPr>
              <w:t>Данные Интернет-магазина Предприятия (в случае обслуживания нескольких Интернет-магазинов необходимо продублировать данный раздел для каждого)</w:t>
            </w:r>
          </w:p>
        </w:tc>
      </w:tr>
      <w:tr w:rsidR="009D55DA" w:rsidRPr="00516A38" w14:paraId="53859369" w14:textId="77777777" w:rsidTr="00354CF5">
        <w:tc>
          <w:tcPr>
            <w:tcW w:w="4133" w:type="dxa"/>
            <w:shd w:val="clear" w:color="auto" w:fill="FFFFFF"/>
          </w:tcPr>
          <w:p w14:paraId="1C30E7C4"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Наименование</w:t>
            </w:r>
          </w:p>
          <w:p w14:paraId="1B37FA4F"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 xml:space="preserve">Интернет-магазина </w:t>
            </w:r>
          </w:p>
        </w:tc>
        <w:tc>
          <w:tcPr>
            <w:tcW w:w="6086" w:type="dxa"/>
            <w:gridSpan w:val="2"/>
            <w:shd w:val="clear" w:color="auto" w:fill="FFFFFF"/>
          </w:tcPr>
          <w:p w14:paraId="4D8A73B4" w14:textId="77777777" w:rsidR="009D55DA" w:rsidRPr="00516A38" w:rsidRDefault="009D55DA" w:rsidP="00D9673E">
            <w:pPr>
              <w:spacing w:after="0"/>
              <w:rPr>
                <w:rFonts w:ascii="Times New Roman" w:hAnsi="Times New Roman" w:cs="Times New Roman"/>
                <w:sz w:val="20"/>
                <w:szCs w:val="20"/>
              </w:rPr>
            </w:pPr>
          </w:p>
        </w:tc>
      </w:tr>
      <w:tr w:rsidR="009D55DA" w:rsidRPr="00516A38" w14:paraId="600F4923" w14:textId="77777777" w:rsidTr="00354CF5">
        <w:tc>
          <w:tcPr>
            <w:tcW w:w="4133" w:type="dxa"/>
            <w:shd w:val="clear" w:color="auto" w:fill="FFFFFF"/>
            <w:tcMar>
              <w:left w:w="25" w:type="dxa"/>
              <w:right w:w="40" w:type="dxa"/>
            </w:tcMar>
          </w:tcPr>
          <w:p w14:paraId="467506E0"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Адрес</w:t>
            </w:r>
          </w:p>
          <w:p w14:paraId="12959027"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Интернет-магазина, указанный на сайте</w:t>
            </w:r>
          </w:p>
        </w:tc>
        <w:tc>
          <w:tcPr>
            <w:tcW w:w="1691" w:type="dxa"/>
            <w:shd w:val="clear" w:color="auto" w:fill="FFFFFF"/>
            <w:tcMar>
              <w:left w:w="25" w:type="dxa"/>
              <w:right w:w="40" w:type="dxa"/>
            </w:tcMar>
          </w:tcPr>
          <w:p w14:paraId="0EC7D44E"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Индекс:</w:t>
            </w:r>
          </w:p>
        </w:tc>
        <w:tc>
          <w:tcPr>
            <w:tcW w:w="4395" w:type="dxa"/>
            <w:shd w:val="clear" w:color="auto" w:fill="FFFFFF"/>
            <w:tcMar>
              <w:left w:w="25" w:type="dxa"/>
              <w:right w:w="40" w:type="dxa"/>
            </w:tcMar>
          </w:tcPr>
          <w:p w14:paraId="2328674A" w14:textId="77777777" w:rsidR="009D55DA" w:rsidRPr="00516A38" w:rsidRDefault="009D55DA" w:rsidP="00D9673E">
            <w:pPr>
              <w:spacing w:after="0"/>
              <w:rPr>
                <w:rFonts w:ascii="Times New Roman" w:hAnsi="Times New Roman" w:cs="Times New Roman"/>
                <w:sz w:val="20"/>
                <w:szCs w:val="20"/>
              </w:rPr>
            </w:pPr>
          </w:p>
        </w:tc>
      </w:tr>
      <w:tr w:rsidR="009D55DA" w:rsidRPr="00516A38" w14:paraId="49AFDBED" w14:textId="77777777" w:rsidTr="00354CF5">
        <w:tc>
          <w:tcPr>
            <w:tcW w:w="4133" w:type="dxa"/>
            <w:shd w:val="clear" w:color="auto" w:fill="FFFFFF"/>
          </w:tcPr>
          <w:p w14:paraId="4575B9F4"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Контактное лицо (Ф.И.О., телефон)</w:t>
            </w:r>
          </w:p>
        </w:tc>
        <w:tc>
          <w:tcPr>
            <w:tcW w:w="6086" w:type="dxa"/>
            <w:gridSpan w:val="2"/>
            <w:shd w:val="clear" w:color="auto" w:fill="FFFFFF"/>
          </w:tcPr>
          <w:p w14:paraId="506B913E" w14:textId="77777777" w:rsidR="009D55DA" w:rsidRPr="00516A38" w:rsidRDefault="009D55DA" w:rsidP="00D9673E">
            <w:pPr>
              <w:spacing w:after="0"/>
              <w:rPr>
                <w:rFonts w:ascii="Times New Roman" w:hAnsi="Times New Roman" w:cs="Times New Roman"/>
                <w:sz w:val="20"/>
                <w:szCs w:val="20"/>
              </w:rPr>
            </w:pPr>
          </w:p>
        </w:tc>
      </w:tr>
      <w:tr w:rsidR="009D55DA" w:rsidRPr="00516A38" w14:paraId="5EDC2728" w14:textId="77777777" w:rsidTr="00354CF5">
        <w:tc>
          <w:tcPr>
            <w:tcW w:w="4133" w:type="dxa"/>
            <w:shd w:val="clear" w:color="auto" w:fill="FFFFFF"/>
          </w:tcPr>
          <w:p w14:paraId="7A94FC38"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Адрес сайта в Интернете</w:t>
            </w:r>
          </w:p>
        </w:tc>
        <w:tc>
          <w:tcPr>
            <w:tcW w:w="6086" w:type="dxa"/>
            <w:gridSpan w:val="2"/>
            <w:shd w:val="clear" w:color="auto" w:fill="FFFFFF"/>
          </w:tcPr>
          <w:p w14:paraId="409CEA7A" w14:textId="77777777" w:rsidR="009D55DA" w:rsidRPr="00516A38" w:rsidRDefault="009D55DA" w:rsidP="00D9673E">
            <w:pPr>
              <w:spacing w:after="0"/>
              <w:rPr>
                <w:rFonts w:ascii="Times New Roman" w:hAnsi="Times New Roman" w:cs="Times New Roman"/>
                <w:sz w:val="20"/>
                <w:szCs w:val="20"/>
              </w:rPr>
            </w:pPr>
          </w:p>
        </w:tc>
      </w:tr>
      <w:tr w:rsidR="009D55DA" w:rsidRPr="00516A38" w14:paraId="6A718082" w14:textId="77777777" w:rsidTr="00354CF5">
        <w:tc>
          <w:tcPr>
            <w:tcW w:w="4133" w:type="dxa"/>
            <w:shd w:val="clear" w:color="auto" w:fill="FFFFFF"/>
            <w:tcMar>
              <w:left w:w="25" w:type="dxa"/>
              <w:right w:w="40" w:type="dxa"/>
            </w:tcMar>
          </w:tcPr>
          <w:p w14:paraId="3ED70565"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Вид деятельности</w:t>
            </w:r>
          </w:p>
        </w:tc>
        <w:tc>
          <w:tcPr>
            <w:tcW w:w="6086" w:type="dxa"/>
            <w:gridSpan w:val="2"/>
            <w:shd w:val="clear" w:color="auto" w:fill="FFFFFF"/>
            <w:tcMar>
              <w:left w:w="25" w:type="dxa"/>
              <w:right w:w="40" w:type="dxa"/>
            </w:tcMar>
          </w:tcPr>
          <w:p w14:paraId="59F6C1B1" w14:textId="77777777" w:rsidR="009D55DA" w:rsidRPr="00516A38" w:rsidRDefault="009D55DA" w:rsidP="00D9673E">
            <w:pPr>
              <w:spacing w:after="0"/>
              <w:rPr>
                <w:rFonts w:ascii="Times New Roman" w:hAnsi="Times New Roman" w:cs="Times New Roman"/>
                <w:sz w:val="20"/>
                <w:szCs w:val="20"/>
              </w:rPr>
            </w:pPr>
          </w:p>
        </w:tc>
      </w:tr>
      <w:tr w:rsidR="009D55DA" w:rsidRPr="00516A38" w14:paraId="7D3EE66D" w14:textId="77777777" w:rsidTr="00354CF5">
        <w:tc>
          <w:tcPr>
            <w:tcW w:w="4133" w:type="dxa"/>
            <w:shd w:val="clear" w:color="auto" w:fill="FFFFFF"/>
            <w:tcMar>
              <w:left w:w="25" w:type="dxa"/>
              <w:right w:w="40" w:type="dxa"/>
            </w:tcMar>
          </w:tcPr>
          <w:p w14:paraId="1F5BF9EF" w14:textId="77777777" w:rsidR="009D55DA" w:rsidRPr="00516A38" w:rsidRDefault="009D55DA" w:rsidP="00D9673E">
            <w:pPr>
              <w:spacing w:after="0"/>
              <w:rPr>
                <w:rFonts w:ascii="Times New Roman" w:hAnsi="Times New Roman" w:cs="Times New Roman"/>
                <w:sz w:val="20"/>
                <w:szCs w:val="20"/>
              </w:rPr>
            </w:pPr>
            <w:r w:rsidRPr="00516A38">
              <w:rPr>
                <w:rFonts w:ascii="Times New Roman" w:hAnsi="Times New Roman" w:cs="Times New Roman"/>
                <w:sz w:val="20"/>
                <w:szCs w:val="20"/>
              </w:rPr>
              <w:t>Категории Товаров (работ, услуг), реализуемые через Интернет-магазин</w:t>
            </w:r>
          </w:p>
        </w:tc>
        <w:tc>
          <w:tcPr>
            <w:tcW w:w="6086" w:type="dxa"/>
            <w:gridSpan w:val="2"/>
            <w:shd w:val="clear" w:color="auto" w:fill="FFFFFF"/>
            <w:tcMar>
              <w:left w:w="25" w:type="dxa"/>
              <w:right w:w="40" w:type="dxa"/>
            </w:tcMar>
          </w:tcPr>
          <w:p w14:paraId="268FFF39" w14:textId="77777777" w:rsidR="009D55DA" w:rsidRPr="00516A38" w:rsidRDefault="009D55DA" w:rsidP="00D9673E">
            <w:pPr>
              <w:spacing w:after="0"/>
              <w:rPr>
                <w:rFonts w:ascii="Times New Roman" w:hAnsi="Times New Roman" w:cs="Times New Roman"/>
                <w:sz w:val="20"/>
                <w:szCs w:val="20"/>
              </w:rPr>
            </w:pPr>
          </w:p>
        </w:tc>
      </w:tr>
      <w:bookmarkEnd w:id="2"/>
      <w:permEnd w:id="1429486137"/>
    </w:tbl>
    <w:p w14:paraId="36E8230E" w14:textId="77777777" w:rsidR="007748C2" w:rsidRPr="009D55DA" w:rsidRDefault="007748C2">
      <w:pPr>
        <w:rPr>
          <w:rFonts w:ascii="Times New Roman" w:hAnsi="Times New Roman" w:cs="Times New Roman"/>
        </w:rPr>
      </w:pPr>
    </w:p>
    <w:p w14:paraId="0C41961A" w14:textId="77777777" w:rsidR="009D55DA" w:rsidRDefault="009D55DA" w:rsidP="009D55DA">
      <w:pPr>
        <w:spacing w:after="0"/>
        <w:rPr>
          <w:rFonts w:ascii="Times New Roman" w:hAnsi="Times New Roman" w:cs="Times New Roman"/>
        </w:rPr>
      </w:pPr>
      <w:permStart w:id="1450921063" w:edGrp="everyone"/>
      <w:r>
        <w:rPr>
          <w:rFonts w:ascii="Times New Roman" w:hAnsi="Times New Roman" w:cs="Times New Roman"/>
          <w:b/>
        </w:rPr>
        <w:t>Руководитель Предприятия</w:t>
      </w:r>
      <w:permEnd w:id="1450921063"/>
      <w:r>
        <w:rPr>
          <w:rFonts w:ascii="Times New Roman" w:hAnsi="Times New Roman" w:cs="Times New Roman"/>
          <w:b/>
        </w:rPr>
        <w:t xml:space="preserve">      </w:t>
      </w:r>
      <w:r w:rsidRPr="00516A38">
        <w:rPr>
          <w:rFonts w:ascii="Times New Roman" w:hAnsi="Times New Roman" w:cs="Times New Roman"/>
          <w:bCs/>
        </w:rPr>
        <w:t>______________</w:t>
      </w:r>
      <w:r>
        <w:rPr>
          <w:rFonts w:ascii="Times New Roman" w:hAnsi="Times New Roman" w:cs="Times New Roman"/>
          <w:b/>
        </w:rPr>
        <w:t xml:space="preserve">    / </w:t>
      </w:r>
      <w:permStart w:id="548370544" w:edGrp="everyone"/>
      <w:r>
        <w:rPr>
          <w:rFonts w:ascii="Times New Roman" w:hAnsi="Times New Roman" w:cs="Times New Roman"/>
        </w:rPr>
        <w:t>ФИО представителя Предприятия</w:t>
      </w:r>
      <w:permEnd w:id="548370544"/>
      <w:r>
        <w:rPr>
          <w:rFonts w:ascii="Times New Roman" w:hAnsi="Times New Roman" w:cs="Times New Roman"/>
        </w:rPr>
        <w:t xml:space="preserve"> </w:t>
      </w:r>
      <w:r>
        <w:rPr>
          <w:rFonts w:ascii="Times New Roman" w:hAnsi="Times New Roman" w:cs="Times New Roman"/>
          <w:b/>
        </w:rPr>
        <w:t>/</w:t>
      </w:r>
    </w:p>
    <w:p w14:paraId="4B280E27" w14:textId="77777777" w:rsidR="009D55DA" w:rsidRDefault="009D55DA" w:rsidP="009D55DA">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(подпись)                                           </w:t>
      </w:r>
    </w:p>
    <w:p w14:paraId="5AB3DC89" w14:textId="77777777" w:rsidR="009D55DA" w:rsidRDefault="009D55DA" w:rsidP="009D55DA">
      <w:pPr>
        <w:rPr>
          <w:rFonts w:ascii="Times New Roman" w:hAnsi="Times New Roman" w:cs="Times New Roman"/>
          <w:b/>
        </w:rPr>
      </w:pPr>
      <w:r>
        <w:rPr>
          <w:rFonts w:ascii="Times New Roman" w:hAnsi="Times New Roman" w:cs="Times New Roman"/>
        </w:rPr>
        <w:t>М.П.</w:t>
      </w:r>
    </w:p>
    <w:p w14:paraId="56800420" w14:textId="77777777" w:rsidR="007748C2" w:rsidRDefault="00FD3120">
      <w:pPr>
        <w:spacing w:after="0"/>
        <w:jc w:val="right"/>
        <w:rPr>
          <w:rFonts w:ascii="Times New Roman" w:hAnsi="Times New Roman" w:cs="Times New Roman"/>
          <w:b/>
          <w:bCs/>
          <w:i/>
          <w:iCs/>
        </w:rPr>
      </w:pPr>
      <w:r>
        <w:rPr>
          <w:rFonts w:ascii="Times New Roman" w:hAnsi="Times New Roman" w:cs="Times New Roman"/>
          <w:b/>
          <w:bCs/>
          <w:i/>
          <w:iCs/>
        </w:rPr>
        <w:br w:type="page"/>
      </w:r>
    </w:p>
    <w:p w14:paraId="01E3523E" w14:textId="77777777" w:rsidR="009D55DA" w:rsidRDefault="009D55DA" w:rsidP="009D55DA">
      <w:pPr>
        <w:jc w:val="center"/>
        <w:rPr>
          <w:rFonts w:ascii="Times New Roman" w:hAnsi="Times New Roman" w:cs="Times New Roman"/>
        </w:rPr>
      </w:pPr>
      <w:r>
        <w:rPr>
          <w:rFonts w:ascii="Times New Roman" w:hAnsi="Times New Roman" w:cs="Times New Roman"/>
          <w:b/>
          <w:bCs/>
        </w:rPr>
        <w:lastRenderedPageBreak/>
        <w:t>ЗАЯВЛЕНИЕ ОБ АКЦЕПТЕ ОФЕРТЫ</w:t>
      </w:r>
      <w:r w:rsidRPr="00966C42">
        <w:rPr>
          <w:rFonts w:ascii="Times New Roman" w:hAnsi="Times New Roman" w:cs="Times New Roman"/>
          <w:b/>
          <w:bCs/>
        </w:rPr>
        <w:t xml:space="preserve"> </w:t>
      </w:r>
      <w:bookmarkStart w:id="3" w:name="_Hlk66723626"/>
      <w:r>
        <w:rPr>
          <w:rFonts w:ascii="Times New Roman" w:hAnsi="Times New Roman" w:cs="Times New Roman"/>
          <w:b/>
          <w:bCs/>
        </w:rPr>
        <w:t xml:space="preserve">№ </w:t>
      </w:r>
      <w:permStart w:id="509360759" w:edGrp="everyone"/>
      <w:r>
        <w:rPr>
          <w:rFonts w:ascii="Times New Roman" w:hAnsi="Times New Roman" w:cs="Times New Roman"/>
          <w:b/>
          <w:bCs/>
        </w:rPr>
        <w:t>_________</w:t>
      </w:r>
      <w:bookmarkEnd w:id="3"/>
      <w:permEnd w:id="509360759"/>
    </w:p>
    <w:p w14:paraId="08D6D890" w14:textId="203684A1" w:rsidR="009D55DA" w:rsidRDefault="009D55DA" w:rsidP="009D55DA">
      <w:pPr>
        <w:tabs>
          <w:tab w:val="left" w:pos="7513"/>
        </w:tabs>
        <w:rPr>
          <w:rFonts w:ascii="Times New Roman" w:hAnsi="Times New Roman" w:cs="Times New Roman"/>
        </w:rPr>
      </w:pPr>
      <w:r>
        <w:rPr>
          <w:rFonts w:ascii="Times New Roman" w:hAnsi="Times New Roman" w:cs="Times New Roman"/>
        </w:rPr>
        <w:t>г. Москва</w:t>
      </w:r>
      <w:r w:rsidRPr="00966C42">
        <w:rPr>
          <w:rFonts w:ascii="Times New Roman" w:hAnsi="Times New Roman" w:cs="Times New Roman"/>
        </w:rPr>
        <w:tab/>
      </w:r>
      <w:permStart w:id="1991731479" w:edGrp="everyone"/>
      <w:r>
        <w:rPr>
          <w:rFonts w:ascii="Times New Roman" w:hAnsi="Times New Roman" w:cs="Times New Roman"/>
        </w:rPr>
        <w:t>«___» __________ 20</w:t>
      </w:r>
      <w:r w:rsidR="00042A5B">
        <w:rPr>
          <w:rFonts w:ascii="Times New Roman" w:hAnsi="Times New Roman" w:cs="Times New Roman"/>
        </w:rPr>
        <w:t>__</w:t>
      </w:r>
      <w:r>
        <w:rPr>
          <w:rFonts w:ascii="Times New Roman" w:hAnsi="Times New Roman" w:cs="Times New Roman"/>
        </w:rPr>
        <w:t xml:space="preserve"> г.</w:t>
      </w:r>
      <w:permEnd w:id="1991731479"/>
    </w:p>
    <w:p w14:paraId="353EBD18" w14:textId="6EFC242C" w:rsidR="009D55DA" w:rsidRDefault="009D55DA" w:rsidP="009D55DA">
      <w:pPr>
        <w:spacing w:after="0"/>
        <w:jc w:val="both"/>
        <w:rPr>
          <w:rFonts w:ascii="Times New Roman" w:hAnsi="Times New Roman" w:cs="Times New Roman"/>
        </w:rPr>
      </w:pPr>
      <w:r w:rsidRPr="007338CB">
        <w:rPr>
          <w:rFonts w:ascii="Times New Roman" w:hAnsi="Times New Roman" w:cs="Times New Roman"/>
          <w:b/>
          <w:bCs/>
        </w:rPr>
        <w:t>Акционерное общество «Предпроцессинговый расчетный центр»</w:t>
      </w:r>
      <w:r>
        <w:rPr>
          <w:rFonts w:ascii="Times New Roman" w:hAnsi="Times New Roman" w:cs="Times New Roman"/>
        </w:rPr>
        <w:t xml:space="preserve">, именуемое в дальнейшем «КОМПАНИЯ», в лице </w:t>
      </w:r>
      <w:bookmarkStart w:id="4" w:name="_Hlk61349354"/>
      <w:r>
        <w:rPr>
          <w:rFonts w:ascii="Times New Roman" w:hAnsi="Times New Roman" w:cs="Times New Roman"/>
        </w:rPr>
        <w:t xml:space="preserve">Генерального директора Богаткина Алексея Анатольевича, действующего на основании </w:t>
      </w:r>
      <w:bookmarkStart w:id="5" w:name="_Hlk61348053"/>
      <w:r>
        <w:rPr>
          <w:rFonts w:ascii="Times New Roman" w:hAnsi="Times New Roman" w:cs="Times New Roman"/>
        </w:rPr>
        <w:t xml:space="preserve">Устава, </w:t>
      </w:r>
      <w:bookmarkEnd w:id="4"/>
      <w:bookmarkEnd w:id="5"/>
      <w:r>
        <w:rPr>
          <w:rFonts w:ascii="Times New Roman" w:hAnsi="Times New Roman" w:cs="Times New Roman"/>
        </w:rPr>
        <w:t xml:space="preserve">и </w:t>
      </w:r>
      <w:permStart w:id="2090150677" w:edGrp="everyone"/>
      <w:r w:rsidRPr="00290F5B">
        <w:rPr>
          <w:rFonts w:ascii="Times New Roman" w:hAnsi="Times New Roman" w:cs="Times New Roman"/>
          <w:b/>
          <w:bCs/>
        </w:rPr>
        <w:t>_______________________</w:t>
      </w:r>
      <w:r w:rsidRPr="00290F5B">
        <w:rPr>
          <w:rFonts w:ascii="Times New Roman" w:hAnsi="Times New Roman" w:cs="Times New Roman"/>
        </w:rPr>
        <w:t xml:space="preserve">, </w:t>
      </w:r>
      <w:r>
        <w:rPr>
          <w:rFonts w:ascii="Times New Roman" w:hAnsi="Times New Roman" w:cs="Times New Roman"/>
        </w:rPr>
        <w:t>именуемое в дальнейшем «ПРЕДПРИЯТИЕ», в лице ________________, действующего на основании _________</w:t>
      </w:r>
      <w:permEnd w:id="2090150677"/>
      <w:r>
        <w:rPr>
          <w:rFonts w:ascii="Times New Roman" w:hAnsi="Times New Roman" w:cs="Times New Roman"/>
        </w:rPr>
        <w:t>, договорились о нижеследующем:</w:t>
      </w:r>
    </w:p>
    <w:p w14:paraId="42E915B4" w14:textId="77777777" w:rsidR="009D55DA" w:rsidRDefault="009D55DA" w:rsidP="009D55DA">
      <w:pPr>
        <w:jc w:val="both"/>
        <w:rPr>
          <w:rFonts w:ascii="Times New Roman" w:hAnsi="Times New Roman" w:cs="Times New Roman"/>
        </w:rPr>
      </w:pPr>
    </w:p>
    <w:p w14:paraId="02F27CBD" w14:textId="77777777" w:rsidR="009D55DA" w:rsidRDefault="009D55DA" w:rsidP="009D55DA">
      <w:pPr>
        <w:numPr>
          <w:ilvl w:val="0"/>
          <w:numId w:val="6"/>
        </w:numPr>
        <w:spacing w:after="0"/>
        <w:jc w:val="both"/>
      </w:pPr>
      <w:r>
        <w:rPr>
          <w:rFonts w:ascii="Times New Roman" w:hAnsi="Times New Roman" w:cs="Times New Roman"/>
        </w:rPr>
        <w:t xml:space="preserve">КОМПАНИЕЙ размещена в сети Интернет по адресу </w:t>
      </w:r>
      <w:hyperlink r:id="rId13">
        <w:r>
          <w:rPr>
            <w:rStyle w:val="-"/>
            <w:rFonts w:ascii="Times New Roman" w:hAnsi="Times New Roman" w:cs="Times New Roman"/>
          </w:rPr>
          <w:t>https://www.uniteller.ru/help/cards/</w:t>
        </w:r>
      </w:hyperlink>
      <w:r>
        <w:rPr>
          <w:rFonts w:ascii="Times New Roman" w:hAnsi="Times New Roman" w:cs="Times New Roman"/>
        </w:rPr>
        <w:t xml:space="preserve"> оферта – Договор об оказании услуг по информационно-технологическому сопровождению приема банковских карт (далее по тексту – «Договор»), адресованный юридическим лицам и индивидуальным предпринимателям, зарегистрированным в порядке, установленном законодательством Российской Федерации.</w:t>
      </w:r>
    </w:p>
    <w:p w14:paraId="2BA80E77" w14:textId="77777777" w:rsidR="009D55DA" w:rsidRDefault="009D55DA" w:rsidP="009D55DA">
      <w:pPr>
        <w:numPr>
          <w:ilvl w:val="0"/>
          <w:numId w:val="6"/>
        </w:numPr>
        <w:spacing w:after="0"/>
        <w:jc w:val="both"/>
        <w:rPr>
          <w:rFonts w:ascii="Times New Roman" w:hAnsi="Times New Roman" w:cs="Times New Roman"/>
        </w:rPr>
      </w:pPr>
      <w:r>
        <w:rPr>
          <w:rFonts w:ascii="Times New Roman" w:hAnsi="Times New Roman" w:cs="Times New Roman"/>
        </w:rPr>
        <w:t>В соответствии с п.6.1. Договора, стоимость услуг Компании составляет:</w:t>
      </w:r>
    </w:p>
    <w:p w14:paraId="693FC0B9" w14:textId="77777777" w:rsidR="009D55DA" w:rsidRDefault="009D55DA" w:rsidP="009D55DA">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w:t>
      </w:r>
      <w:permStart w:id="1580412572" w:edGrp="everyone"/>
      <w:r>
        <w:rPr>
          <w:rFonts w:ascii="Times New Roman" w:hAnsi="Times New Roman" w:cs="Times New Roman"/>
        </w:rPr>
        <w:t xml:space="preserve"> ____</w:t>
      </w:r>
      <w:permEnd w:id="1580412572"/>
      <w:r>
        <w:rPr>
          <w:rFonts w:ascii="Times New Roman" w:hAnsi="Times New Roman" w:cs="Times New Roman"/>
        </w:rPr>
        <w:t>% (</w:t>
      </w:r>
      <w:permStart w:id="219420363" w:edGrp="everyone"/>
      <w:r>
        <w:rPr>
          <w:rFonts w:ascii="Times New Roman" w:hAnsi="Times New Roman" w:cs="Times New Roman"/>
        </w:rPr>
        <w:t>__________</w:t>
      </w:r>
      <w:permEnd w:id="219420363"/>
      <w:r>
        <w:rPr>
          <w:rFonts w:ascii="Times New Roman" w:hAnsi="Times New Roman" w:cs="Times New Roman"/>
        </w:rPr>
        <w:t xml:space="preserve"> процента) от суммы Счетов (за исключением сумм операций возврата средств),  </w:t>
      </w:r>
    </w:p>
    <w:p w14:paraId="4DD173B7" w14:textId="77777777" w:rsidR="009D55DA" w:rsidRDefault="009D55DA" w:rsidP="009D55DA">
      <w:pPr>
        <w:spacing w:after="0"/>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переданных Системой Uniteller Эквайреру с Интернет-магазина Предприятия.</w:t>
      </w:r>
    </w:p>
    <w:p w14:paraId="77510CA4" w14:textId="77777777" w:rsidR="009D55DA" w:rsidRDefault="009D55DA" w:rsidP="009D55DA">
      <w:pPr>
        <w:numPr>
          <w:ilvl w:val="0"/>
          <w:numId w:val="6"/>
        </w:numPr>
        <w:spacing w:after="0"/>
        <w:jc w:val="both"/>
        <w:rPr>
          <w:rFonts w:ascii="Times New Roman" w:hAnsi="Times New Roman" w:cs="Times New Roman"/>
        </w:rPr>
      </w:pPr>
      <w:r>
        <w:rPr>
          <w:rFonts w:ascii="Times New Roman" w:hAnsi="Times New Roman" w:cs="Times New Roman"/>
        </w:rPr>
        <w:t>Условия, установленные в п.2 настоящего Заявления, являются офертой КОМПАНИИ, адресованной ПРЕДПРИЯТИЮ.</w:t>
      </w:r>
    </w:p>
    <w:p w14:paraId="7B5EF59F" w14:textId="77777777" w:rsidR="009D55DA" w:rsidRDefault="009D55DA" w:rsidP="009D55DA">
      <w:pPr>
        <w:numPr>
          <w:ilvl w:val="0"/>
          <w:numId w:val="6"/>
        </w:numPr>
        <w:spacing w:after="0"/>
        <w:jc w:val="both"/>
      </w:pPr>
      <w:r>
        <w:rPr>
          <w:rFonts w:ascii="Times New Roman" w:hAnsi="Times New Roman" w:cs="Times New Roman"/>
        </w:rPr>
        <w:t>Подписывая настоящее заявление, ПРЕДПРИЯТИЕ заявляет в соответствии с п.1 ст.438 Гражданского кодекса РФ о полном и безоговорочном принятии условий оферты – Договор</w:t>
      </w:r>
      <w:permStart w:id="1860336537" w:edGrp="everyone"/>
      <w:permEnd w:id="1860336537"/>
      <w:r>
        <w:rPr>
          <w:rFonts w:ascii="Times New Roman" w:hAnsi="Times New Roman" w:cs="Times New Roman"/>
        </w:rPr>
        <w:t xml:space="preserve">а об оказании услуг по информационно-технологическому сопровождению приема банковских карт, текст которого размещен в сети Интернет по адресу </w:t>
      </w:r>
      <w:hyperlink r:id="rId14">
        <w:r>
          <w:rPr>
            <w:rStyle w:val="-"/>
            <w:rFonts w:ascii="Times New Roman" w:hAnsi="Times New Roman" w:cs="Times New Roman"/>
          </w:rPr>
          <w:t>https://www.uniteller.ru/help/cards/</w:t>
        </w:r>
      </w:hyperlink>
      <w:r>
        <w:rPr>
          <w:rFonts w:ascii="Times New Roman" w:hAnsi="Times New Roman" w:cs="Times New Roman"/>
        </w:rPr>
        <w:t>, а также оферты, содержащейся в п.2 настоящего Заявления.</w:t>
      </w:r>
    </w:p>
    <w:p w14:paraId="0501D352" w14:textId="77777777" w:rsidR="009D55DA" w:rsidRDefault="009D55DA" w:rsidP="009D55DA">
      <w:pPr>
        <w:spacing w:after="0"/>
        <w:jc w:val="both"/>
        <w:rPr>
          <w:rFonts w:ascii="Times New Roman" w:hAnsi="Times New Roman" w:cs="Times New Roman"/>
        </w:rPr>
      </w:pPr>
    </w:p>
    <w:p w14:paraId="32149C53" w14:textId="77777777" w:rsidR="009D55DA" w:rsidRDefault="009D55DA" w:rsidP="009D55DA">
      <w:pPr>
        <w:rPr>
          <w:rFonts w:ascii="Times New Roman" w:hAnsi="Times New Roman" w:cs="Times New Roman"/>
        </w:rPr>
      </w:pPr>
    </w:p>
    <w:tbl>
      <w:tblPr>
        <w:tblW w:w="10239" w:type="dxa"/>
        <w:tblInd w:w="1" w:type="dxa"/>
        <w:tblLayout w:type="fixed"/>
        <w:tblLook w:val="04A0" w:firstRow="1" w:lastRow="0" w:firstColumn="1" w:lastColumn="0" w:noHBand="0" w:noVBand="1"/>
      </w:tblPr>
      <w:tblGrid>
        <w:gridCol w:w="5101"/>
        <w:gridCol w:w="5138"/>
      </w:tblGrid>
      <w:tr w:rsidR="009D55DA" w14:paraId="275C5B70" w14:textId="77777777" w:rsidTr="00D9673E">
        <w:trPr>
          <w:cantSplit/>
        </w:trPr>
        <w:tc>
          <w:tcPr>
            <w:tcW w:w="5101" w:type="dxa"/>
            <w:shd w:val="clear" w:color="auto" w:fill="auto"/>
          </w:tcPr>
          <w:p w14:paraId="5BBDE415" w14:textId="77777777" w:rsidR="009D55DA" w:rsidRDefault="009D55DA" w:rsidP="00D9673E">
            <w:pPr>
              <w:rPr>
                <w:rFonts w:ascii="Times New Roman" w:hAnsi="Times New Roman" w:cs="Times New Roman"/>
                <w:b/>
              </w:rPr>
            </w:pPr>
            <w:r>
              <w:rPr>
                <w:rFonts w:ascii="Times New Roman" w:hAnsi="Times New Roman" w:cs="Times New Roman"/>
                <w:b/>
              </w:rPr>
              <w:t>Компания:</w:t>
            </w:r>
          </w:p>
        </w:tc>
        <w:tc>
          <w:tcPr>
            <w:tcW w:w="5138" w:type="dxa"/>
            <w:shd w:val="clear" w:color="auto" w:fill="auto"/>
          </w:tcPr>
          <w:p w14:paraId="1EE3E1DB" w14:textId="77777777" w:rsidR="009D55DA" w:rsidRDefault="009D55DA" w:rsidP="00D9673E">
            <w:pPr>
              <w:rPr>
                <w:rFonts w:ascii="Times New Roman" w:hAnsi="Times New Roman" w:cs="Times New Roman"/>
                <w:b/>
              </w:rPr>
            </w:pPr>
            <w:r>
              <w:rPr>
                <w:rFonts w:ascii="Times New Roman" w:hAnsi="Times New Roman" w:cs="Times New Roman"/>
                <w:b/>
              </w:rPr>
              <w:t>Предприятие:</w:t>
            </w:r>
          </w:p>
        </w:tc>
      </w:tr>
      <w:tr w:rsidR="009D55DA" w14:paraId="0795901C" w14:textId="77777777" w:rsidTr="00D9673E">
        <w:trPr>
          <w:cantSplit/>
          <w:trHeight w:val="1623"/>
        </w:trPr>
        <w:tc>
          <w:tcPr>
            <w:tcW w:w="5101" w:type="dxa"/>
            <w:shd w:val="clear" w:color="auto" w:fill="auto"/>
          </w:tcPr>
          <w:p w14:paraId="1D2C991A" w14:textId="77777777" w:rsidR="009D55DA" w:rsidRDefault="009D55DA" w:rsidP="00D9673E">
            <w:pPr>
              <w:snapToGrid w:val="0"/>
              <w:rPr>
                <w:rFonts w:ascii="Times New Roman" w:hAnsi="Times New Roman" w:cs="Times New Roman"/>
                <w:b/>
              </w:rPr>
            </w:pPr>
          </w:p>
          <w:p w14:paraId="52FA43E0" w14:textId="47609F16" w:rsidR="009D55DA" w:rsidRPr="00042A5B" w:rsidRDefault="00042A5B" w:rsidP="00D9673E">
            <w:pPr>
              <w:rPr>
                <w:rFonts w:ascii="Times New Roman" w:hAnsi="Times New Roman" w:cs="Times New Roman"/>
                <w:b/>
              </w:rPr>
            </w:pPr>
            <w:r>
              <w:rPr>
                <w:rFonts w:ascii="Times New Roman" w:hAnsi="Times New Roman" w:cs="Times New Roman"/>
                <w:b/>
              </w:rPr>
              <w:t>Генеральный директор</w:t>
            </w:r>
          </w:p>
          <w:p w14:paraId="660AC283" w14:textId="7DD6FFE0" w:rsidR="009D55DA" w:rsidRDefault="009D55DA" w:rsidP="00D9673E">
            <w:r>
              <w:rPr>
                <w:rFonts w:ascii="Times New Roman" w:hAnsi="Times New Roman" w:cs="Times New Roman"/>
                <w:b/>
              </w:rPr>
              <w:t>А.</w:t>
            </w:r>
            <w:r w:rsidR="00042A5B">
              <w:rPr>
                <w:rFonts w:ascii="Times New Roman" w:hAnsi="Times New Roman" w:cs="Times New Roman"/>
                <w:b/>
              </w:rPr>
              <w:t>А. Богаткин</w:t>
            </w:r>
          </w:p>
          <w:p w14:paraId="45D50923" w14:textId="77777777" w:rsidR="009D55DA" w:rsidRDefault="009D55DA" w:rsidP="00D9673E">
            <w:pPr>
              <w:rPr>
                <w:rFonts w:ascii="Times New Roman" w:hAnsi="Times New Roman" w:cs="Times New Roman"/>
                <w:b/>
              </w:rPr>
            </w:pPr>
            <w:r>
              <w:rPr>
                <w:rFonts w:ascii="Times New Roman" w:eastAsia="Times New Roman" w:hAnsi="Times New Roman" w:cs="Times New Roman"/>
                <w:b/>
              </w:rPr>
              <w:t xml:space="preserve">                              </w:t>
            </w:r>
            <w:r>
              <w:rPr>
                <w:rFonts w:ascii="Times New Roman" w:hAnsi="Times New Roman" w:cs="Times New Roman"/>
                <w:b/>
              </w:rPr>
              <w:t>_______________________________</w:t>
            </w:r>
            <w:r>
              <w:rPr>
                <w:rFonts w:ascii="Times New Roman" w:hAnsi="Times New Roman" w:cs="Times New Roman"/>
                <w:b/>
              </w:rPr>
              <w:tab/>
            </w:r>
          </w:p>
        </w:tc>
        <w:tc>
          <w:tcPr>
            <w:tcW w:w="5138" w:type="dxa"/>
            <w:shd w:val="clear" w:color="auto" w:fill="auto"/>
          </w:tcPr>
          <w:p w14:paraId="18CC4C9F" w14:textId="77777777" w:rsidR="009D55DA" w:rsidRDefault="009D55DA" w:rsidP="00D9673E">
            <w:pPr>
              <w:snapToGrid w:val="0"/>
              <w:rPr>
                <w:rFonts w:ascii="Times New Roman" w:hAnsi="Times New Roman" w:cs="Times New Roman"/>
                <w:b/>
              </w:rPr>
            </w:pPr>
          </w:p>
          <w:p w14:paraId="70A43F7C" w14:textId="77777777" w:rsidR="009D55DA" w:rsidRDefault="009D55DA" w:rsidP="00D9673E">
            <w:pPr>
              <w:rPr>
                <w:rFonts w:ascii="Times New Roman" w:hAnsi="Times New Roman" w:cs="Times New Roman"/>
                <w:b/>
              </w:rPr>
            </w:pPr>
            <w:permStart w:id="1452676859" w:edGrp="everyone"/>
            <w:r>
              <w:rPr>
                <w:rFonts w:ascii="Times New Roman" w:hAnsi="Times New Roman" w:cs="Times New Roman"/>
                <w:b/>
              </w:rPr>
              <w:t>Должн</w:t>
            </w:r>
            <w:bookmarkStart w:id="6" w:name="_GoBack"/>
            <w:bookmarkEnd w:id="6"/>
            <w:r>
              <w:rPr>
                <w:rFonts w:ascii="Times New Roman" w:hAnsi="Times New Roman" w:cs="Times New Roman"/>
                <w:b/>
              </w:rPr>
              <w:t>ость</w:t>
            </w:r>
            <w:permEnd w:id="1452676859"/>
          </w:p>
          <w:p w14:paraId="68245C13" w14:textId="77777777" w:rsidR="009D55DA" w:rsidRDefault="009D55DA" w:rsidP="00D9673E">
            <w:pPr>
              <w:rPr>
                <w:rFonts w:ascii="Times New Roman" w:hAnsi="Times New Roman" w:cs="Times New Roman"/>
                <w:b/>
              </w:rPr>
            </w:pPr>
            <w:permStart w:id="1223128683" w:edGrp="everyone"/>
            <w:r>
              <w:rPr>
                <w:rFonts w:ascii="Times New Roman" w:hAnsi="Times New Roman" w:cs="Times New Roman"/>
                <w:b/>
              </w:rPr>
              <w:t>ФИО представителя Предприятия</w:t>
            </w:r>
          </w:p>
          <w:permEnd w:id="1223128683"/>
          <w:p w14:paraId="55ED319F" w14:textId="77777777" w:rsidR="009D55DA" w:rsidRDefault="009D55DA" w:rsidP="00D9673E">
            <w:r>
              <w:rPr>
                <w:rFonts w:ascii="Times New Roman" w:eastAsia="Times New Roman" w:hAnsi="Times New Roman" w:cs="Times New Roman"/>
                <w:b/>
              </w:rPr>
              <w:t xml:space="preserve">                              </w:t>
            </w:r>
            <w:r>
              <w:rPr>
                <w:rFonts w:ascii="Times New Roman" w:hAnsi="Times New Roman" w:cs="Times New Roman"/>
                <w:b/>
              </w:rPr>
              <w:t>______________________________</w:t>
            </w:r>
            <w:r>
              <w:rPr>
                <w:rFonts w:ascii="Times New Roman" w:hAnsi="Times New Roman" w:cs="Times New Roman"/>
                <w:b/>
              </w:rPr>
              <w:tab/>
            </w:r>
          </w:p>
        </w:tc>
      </w:tr>
      <w:tr w:rsidR="009D55DA" w14:paraId="3B5CDACD" w14:textId="77777777" w:rsidTr="00D9673E">
        <w:trPr>
          <w:cantSplit/>
        </w:trPr>
        <w:tc>
          <w:tcPr>
            <w:tcW w:w="5101" w:type="dxa"/>
            <w:shd w:val="clear" w:color="auto" w:fill="auto"/>
          </w:tcPr>
          <w:p w14:paraId="0FC63281" w14:textId="77777777" w:rsidR="009D55DA" w:rsidRDefault="009D55DA" w:rsidP="00D9673E">
            <w:pPr>
              <w:rPr>
                <w:rFonts w:ascii="Times New Roman" w:hAnsi="Times New Roman" w:cs="Times New Roman"/>
              </w:rPr>
            </w:pPr>
            <w:r>
              <w:rPr>
                <w:rFonts w:ascii="Times New Roman" w:hAnsi="Times New Roman" w:cs="Times New Roman"/>
              </w:rPr>
              <w:t>М.П.</w:t>
            </w:r>
          </w:p>
        </w:tc>
        <w:tc>
          <w:tcPr>
            <w:tcW w:w="5138" w:type="dxa"/>
            <w:shd w:val="clear" w:color="auto" w:fill="auto"/>
          </w:tcPr>
          <w:p w14:paraId="418C3869" w14:textId="77777777" w:rsidR="009D55DA" w:rsidRDefault="009D55DA" w:rsidP="00D9673E">
            <w:pPr>
              <w:rPr>
                <w:rFonts w:ascii="Times New Roman" w:hAnsi="Times New Roman" w:cs="Times New Roman"/>
              </w:rPr>
            </w:pPr>
            <w:r>
              <w:rPr>
                <w:rFonts w:ascii="Times New Roman" w:hAnsi="Times New Roman" w:cs="Times New Roman"/>
              </w:rPr>
              <w:t>М.П.</w:t>
            </w:r>
          </w:p>
        </w:tc>
      </w:tr>
    </w:tbl>
    <w:p w14:paraId="082B2E86" w14:textId="77777777" w:rsidR="007748C2" w:rsidRDefault="007748C2">
      <w:pPr>
        <w:rPr>
          <w:rFonts w:ascii="Times New Roman" w:hAnsi="Times New Roman" w:cs="Times New Roman"/>
          <w:b/>
        </w:rPr>
      </w:pPr>
    </w:p>
    <w:sectPr w:rsidR="007748C2">
      <w:headerReference w:type="default" r:id="rId15"/>
      <w:pgSz w:w="11906" w:h="16838"/>
      <w:pgMar w:top="2000" w:right="850" w:bottom="1134" w:left="1134" w:header="0"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7B4AB" w14:textId="77777777" w:rsidR="00144626" w:rsidRDefault="00144626">
      <w:pPr>
        <w:spacing w:after="0" w:line="240" w:lineRule="auto"/>
      </w:pPr>
      <w:r>
        <w:separator/>
      </w:r>
    </w:p>
  </w:endnote>
  <w:endnote w:type="continuationSeparator" w:id="0">
    <w:p w14:paraId="7824EE9D" w14:textId="77777777" w:rsidR="00144626" w:rsidRDefault="00144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9F362" w14:textId="77777777" w:rsidR="00144626" w:rsidRDefault="00144626">
      <w:pPr>
        <w:spacing w:after="0" w:line="240" w:lineRule="auto"/>
      </w:pPr>
      <w:r>
        <w:separator/>
      </w:r>
    </w:p>
  </w:footnote>
  <w:footnote w:type="continuationSeparator" w:id="0">
    <w:p w14:paraId="067668A3" w14:textId="77777777" w:rsidR="00144626" w:rsidRDefault="00144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BAB20" w14:textId="0DAEF803" w:rsidR="007748C2" w:rsidRDefault="00C3485A">
    <w:pPr>
      <w:pStyle w:val="a7"/>
      <w:ind w:leftChars="-515" w:left="-1120" w:hangingChars="6" w:hanging="13"/>
      <w:jc w:val="right"/>
    </w:pPr>
    <w:permStart w:id="1730412545" w:edGrp="everyone"/>
    <w:r>
      <w:rPr>
        <w:noProof/>
        <w:lang w:eastAsia="ru-RU"/>
      </w:rPr>
      <w:drawing>
        <wp:inline distT="0" distB="0" distL="0" distR="0" wp14:anchorId="7C53E4E4" wp14:editId="3151DB94">
          <wp:extent cx="7541895" cy="1118870"/>
          <wp:effectExtent l="0" t="0" r="190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ka_Юнигейт.png"/>
                  <pic:cNvPicPr/>
                </pic:nvPicPr>
                <pic:blipFill>
                  <a:blip r:embed="rId1">
                    <a:extLst>
                      <a:ext uri="{28A0092B-C50C-407E-A947-70E740481C1C}">
                        <a14:useLocalDpi xmlns:a14="http://schemas.microsoft.com/office/drawing/2010/main" val="0"/>
                      </a:ext>
                    </a:extLst>
                  </a:blip>
                  <a:stretch>
                    <a:fillRect/>
                  </a:stretch>
                </pic:blipFill>
                <pic:spPr>
                  <a:xfrm>
                    <a:off x="0" y="0"/>
                    <a:ext cx="7541895" cy="1118870"/>
                  </a:xfrm>
                  <a:prstGeom prst="rect">
                    <a:avLst/>
                  </a:prstGeom>
                </pic:spPr>
              </pic:pic>
            </a:graphicData>
          </a:graphic>
        </wp:inline>
      </w:drawing>
    </w:r>
    <w:permEnd w:id="1730412545"/>
    <w:r w:rsidR="00FD3120">
      <w:rPr>
        <w:lang w:val="en-US"/>
      </w:rPr>
      <w:t xml:space="preserve">Актуально </w:t>
    </w:r>
    <w:r w:rsidR="009D55DA">
      <w:rPr>
        <w:lang w:val="en-US"/>
      </w:rPr>
      <w:t>29</w:t>
    </w:r>
    <w:r w:rsidR="00FD3120">
      <w:rPr>
        <w:lang w:val="en-US"/>
      </w:rPr>
      <w:t>.</w:t>
    </w:r>
    <w:r w:rsidR="002A0150">
      <w:rPr>
        <w:lang w:val="en-US"/>
      </w:rPr>
      <w:t>11</w:t>
    </w:r>
    <w:r w:rsidR="00FD3120">
      <w:rPr>
        <w:lang w:val="en-US"/>
      </w:rPr>
      <w:t>.</w:t>
    </w:r>
    <w:r w:rsidR="009D55DA">
      <w:rPr>
        <w:lang w:val="en-U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E306ED"/>
    <w:multiLevelType w:val="multilevel"/>
    <w:tmpl w:val="B5E306ED"/>
    <w:lvl w:ilvl="0">
      <w:start w:val="5"/>
      <w:numFmt w:val="decimal"/>
      <w:lvlText w:val="%1."/>
      <w:lvlJc w:val="left"/>
      <w:pPr>
        <w:tabs>
          <w:tab w:val="left" w:pos="720"/>
        </w:tabs>
        <w:ind w:left="720" w:hanging="360"/>
      </w:pPr>
      <w:rPr>
        <w:b/>
        <w:bCs/>
      </w:rPr>
    </w:lvl>
    <w:lvl w:ilvl="1">
      <w:start w:val="5"/>
      <w:numFmt w:val="decimal"/>
      <w:lvlText w:val="%1.%2."/>
      <w:lvlJc w:val="left"/>
      <w:pPr>
        <w:tabs>
          <w:tab w:val="left" w:pos="1080"/>
        </w:tabs>
        <w:ind w:left="1080" w:hanging="360"/>
      </w:pPr>
      <w:rPr>
        <w:rFonts w:ascii="Times New Roman" w:hAnsi="Times New Roman"/>
        <w:b/>
        <w:bCs/>
        <w:sz w:val="22"/>
      </w:r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1" w15:restartNumberingAfterBreak="0">
    <w:nsid w:val="BF205925"/>
    <w:multiLevelType w:val="multilevel"/>
    <w:tmpl w:val="BF2059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CF092B84"/>
    <w:multiLevelType w:val="multilevel"/>
    <w:tmpl w:val="CF092B8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053208E"/>
    <w:multiLevelType w:val="multilevel"/>
    <w:tmpl w:val="0053208E"/>
    <w:lvl w:ilvl="0">
      <w:start w:val="1"/>
      <w:numFmt w:val="decimal"/>
      <w:lvlText w:val="%1."/>
      <w:lvlJc w:val="left"/>
      <w:pPr>
        <w:ind w:left="720" w:hanging="360"/>
      </w:pPr>
      <w:rPr>
        <w:rFonts w:ascii="Times New Roman" w:hAnsi="Times New Roman" w:cs="Times New Roman"/>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03D62ECE"/>
    <w:multiLevelType w:val="multilevel"/>
    <w:tmpl w:val="03D62ECE"/>
    <w:lvl w:ilvl="0">
      <w:start w:val="1"/>
      <w:numFmt w:val="decimal"/>
      <w:lvlText w:val="%1."/>
      <w:lvlJc w:val="left"/>
      <w:pPr>
        <w:ind w:left="360" w:hanging="360"/>
      </w:pPr>
      <w:rPr>
        <w:rFonts w:ascii="Times New Roman" w:hAnsi="Times New Roman" w:cs="Times New Roman"/>
        <w:b/>
      </w:rPr>
    </w:lvl>
    <w:lvl w:ilvl="1">
      <w:start w:val="1"/>
      <w:numFmt w:val="decimal"/>
      <w:lvlText w:val="%2."/>
      <w:lvlJc w:val="left"/>
      <w:pPr>
        <w:ind w:left="720" w:hanging="360"/>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1800" w:hanging="72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2880" w:hanging="1080"/>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960" w:hanging="1440"/>
      </w:pPr>
      <w:rPr>
        <w:rFonts w:cs="Times New Roman"/>
        <w:b/>
      </w:rPr>
    </w:lvl>
    <w:lvl w:ilvl="8">
      <w:start w:val="1"/>
      <w:numFmt w:val="decimal"/>
      <w:lvlText w:val="%1.%2.%3.%4.%5.%6.%7.%8.%9."/>
      <w:lvlJc w:val="left"/>
      <w:pPr>
        <w:ind w:left="4320" w:hanging="1440"/>
      </w:pPr>
      <w:rPr>
        <w:rFonts w:cs="Times New Roman"/>
        <w:b/>
      </w:rPr>
    </w:lvl>
  </w:abstractNum>
  <w:abstractNum w:abstractNumId="5" w15:restartNumberingAfterBreak="0">
    <w:nsid w:val="04F7373E"/>
    <w:multiLevelType w:val="multilevel"/>
    <w:tmpl w:val="0E9A6DDE"/>
    <w:lvl w:ilvl="0">
      <w:start w:val="7"/>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614B47"/>
    <w:multiLevelType w:val="multilevel"/>
    <w:tmpl w:val="2F485EE8"/>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584F7C"/>
    <w:multiLevelType w:val="multilevel"/>
    <w:tmpl w:val="32B4A0AA"/>
    <w:lvl w:ilvl="0">
      <w:start w:val="7"/>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3FCF68"/>
    <w:multiLevelType w:val="multilevel"/>
    <w:tmpl w:val="243FCF68"/>
    <w:lvl w:ilvl="0">
      <w:start w:val="1"/>
      <w:numFmt w:val="decimal"/>
      <w:lvlText w:val="%1."/>
      <w:lvlJc w:val="left"/>
      <w:pPr>
        <w:ind w:left="720" w:hanging="360"/>
      </w:pPr>
      <w:rPr>
        <w:b/>
        <w:sz w:val="20"/>
      </w:rPr>
    </w:lvl>
    <w:lvl w:ilvl="1">
      <w:start w:val="1"/>
      <w:numFmt w:val="decimal"/>
      <w:lvlText w:val="%1.%2."/>
      <w:lvlJc w:val="left"/>
      <w:pPr>
        <w:ind w:left="1080" w:hanging="360"/>
      </w:pPr>
      <w:rPr>
        <w:b/>
        <w:sz w:val="20"/>
      </w:rPr>
    </w:lvl>
    <w:lvl w:ilvl="2">
      <w:start w:val="1"/>
      <w:numFmt w:val="decimal"/>
      <w:lvlText w:val="%1.%2.%3."/>
      <w:lvlJc w:val="left"/>
      <w:pPr>
        <w:ind w:left="1800" w:hanging="720"/>
      </w:pPr>
      <w:rPr>
        <w:b/>
        <w:sz w:val="20"/>
      </w:rPr>
    </w:lvl>
    <w:lvl w:ilvl="3">
      <w:start w:val="1"/>
      <w:numFmt w:val="decimal"/>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rPr>
        <w:b/>
      </w:rPr>
    </w:lvl>
    <w:lvl w:ilvl="6">
      <w:start w:val="1"/>
      <w:numFmt w:val="decimal"/>
      <w:lvlText w:val="%1.%2.%3.%4.%5.%6.%7."/>
      <w:lvlJc w:val="left"/>
      <w:pPr>
        <w:ind w:left="3600" w:hanging="1080"/>
      </w:pPr>
      <w:rPr>
        <w:b/>
      </w:rPr>
    </w:lvl>
    <w:lvl w:ilvl="7">
      <w:start w:val="1"/>
      <w:numFmt w:val="decimal"/>
      <w:lvlText w:val="%1.%2.%3.%4.%5.%6.%7.%8."/>
      <w:lvlJc w:val="left"/>
      <w:pPr>
        <w:ind w:left="4320" w:hanging="1440"/>
      </w:pPr>
      <w:rPr>
        <w:b/>
      </w:rPr>
    </w:lvl>
    <w:lvl w:ilvl="8">
      <w:start w:val="1"/>
      <w:numFmt w:val="decimal"/>
      <w:lvlText w:val="%1.%2.%3.%4.%5.%6.%7.%8.%9."/>
      <w:lvlJc w:val="left"/>
      <w:pPr>
        <w:ind w:left="4680" w:hanging="1440"/>
      </w:pPr>
      <w:rPr>
        <w:b/>
      </w:rPr>
    </w:lvl>
  </w:abstractNum>
  <w:abstractNum w:abstractNumId="9" w15:restartNumberingAfterBreak="0">
    <w:nsid w:val="2B022B78"/>
    <w:multiLevelType w:val="multilevel"/>
    <w:tmpl w:val="8A428902"/>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9ADCABA"/>
    <w:multiLevelType w:val="multilevel"/>
    <w:tmpl w:val="59ADCABA"/>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1" w15:restartNumberingAfterBreak="0">
    <w:nsid w:val="66C43772"/>
    <w:multiLevelType w:val="multilevel"/>
    <w:tmpl w:val="7F62783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0"/>
  </w:num>
  <w:num w:numId="4">
    <w:abstractNumId w:val="1"/>
  </w:num>
  <w:num w:numId="5">
    <w:abstractNumId w:val="0"/>
  </w:num>
  <w:num w:numId="6">
    <w:abstractNumId w:val="4"/>
  </w:num>
  <w:num w:numId="7">
    <w:abstractNumId w:val="8"/>
  </w:num>
  <w:num w:numId="8">
    <w:abstractNumId w:val="5"/>
  </w:num>
  <w:num w:numId="9">
    <w:abstractNumId w:val="6"/>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8e94f2khlzPWHWNytYKaiJepW04MXQIjfM7QQ7ucv8d/un4YMdyCHHXXhAFzbaOdgGKh2T/+MJUVI5Vm7Z9L+w==" w:salt="sIJ9cFL+GBfdgN+UETJpCA=="/>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8C2"/>
    <w:rsid w:val="00011C91"/>
    <w:rsid w:val="00042A5B"/>
    <w:rsid w:val="000C408C"/>
    <w:rsid w:val="00144626"/>
    <w:rsid w:val="00170E1F"/>
    <w:rsid w:val="002A0150"/>
    <w:rsid w:val="00352B75"/>
    <w:rsid w:val="00354CF5"/>
    <w:rsid w:val="004538DD"/>
    <w:rsid w:val="004718CA"/>
    <w:rsid w:val="00494BA9"/>
    <w:rsid w:val="00571358"/>
    <w:rsid w:val="00634CAC"/>
    <w:rsid w:val="006444D9"/>
    <w:rsid w:val="00720166"/>
    <w:rsid w:val="007748C2"/>
    <w:rsid w:val="00803F5B"/>
    <w:rsid w:val="008B3DA8"/>
    <w:rsid w:val="009377E0"/>
    <w:rsid w:val="00940AD1"/>
    <w:rsid w:val="0096671E"/>
    <w:rsid w:val="009D55DA"/>
    <w:rsid w:val="009F4F72"/>
    <w:rsid w:val="00A86022"/>
    <w:rsid w:val="00B31687"/>
    <w:rsid w:val="00B5079B"/>
    <w:rsid w:val="00B629E7"/>
    <w:rsid w:val="00BB6E7E"/>
    <w:rsid w:val="00C3485A"/>
    <w:rsid w:val="00CE6533"/>
    <w:rsid w:val="00D75908"/>
    <w:rsid w:val="00E71D60"/>
    <w:rsid w:val="00EC1315"/>
    <w:rsid w:val="00F45A5B"/>
    <w:rsid w:val="00FD3120"/>
    <w:rsid w:val="00FD3A7D"/>
    <w:rsid w:val="02E0588B"/>
    <w:rsid w:val="05607A41"/>
    <w:rsid w:val="0BC02654"/>
    <w:rsid w:val="0DA75946"/>
    <w:rsid w:val="13F904C2"/>
    <w:rsid w:val="156E3779"/>
    <w:rsid w:val="25087C31"/>
    <w:rsid w:val="34E5360A"/>
    <w:rsid w:val="43CF0CD3"/>
    <w:rsid w:val="45F721E5"/>
    <w:rsid w:val="50D53FCF"/>
    <w:rsid w:val="5CB2075E"/>
    <w:rsid w:val="5CCE5B5B"/>
    <w:rsid w:val="5D784931"/>
    <w:rsid w:val="64E70AD4"/>
    <w:rsid w:val="79E43260"/>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57147"/>
  <w15:docId w15:val="{72AD5E96-E241-46A5-B77C-1C5ECECC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qFormat="1"/>
    <w:lsdException w:name="Body Text" w:qFormat="1"/>
    <w:lsdException w:name="Subtitle" w:qFormat="1"/>
    <w:lsdException w:name="Body Text 2" w:qFormat="1"/>
    <w:lsdException w:name="Body Text Indent 2" w:qFormat="1"/>
    <w:lsdException w:name="Hyperlink" w:uiPriority="99"/>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spacing w:line="252" w:lineRule="auto"/>
    </w:pPr>
    <w:rPr>
      <w:rFonts w:ascii="Calibri" w:eastAsia="SimSun" w:hAnsi="Calibri" w:cs="Arial"/>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100" w:lineRule="atLeast"/>
    </w:pPr>
    <w:rPr>
      <w:rFonts w:ascii="Segoe UI" w:hAnsi="Segoe UI" w:cs="Segoe UI"/>
      <w:sz w:val="18"/>
      <w:szCs w:val="18"/>
    </w:rPr>
  </w:style>
  <w:style w:type="paragraph" w:styleId="2">
    <w:name w:val="Body Text 2"/>
    <w:basedOn w:val="a"/>
    <w:qFormat/>
    <w:pPr>
      <w:spacing w:after="0" w:line="100" w:lineRule="atLeast"/>
    </w:pPr>
    <w:rPr>
      <w:rFonts w:ascii="Times New Roman" w:eastAsia="Times New Roman" w:hAnsi="Times New Roman" w:cs="Times New Roman"/>
      <w:szCs w:val="24"/>
      <w:lang w:eastAsia="ru-RU"/>
    </w:rPr>
  </w:style>
  <w:style w:type="paragraph" w:styleId="a4">
    <w:name w:val="caption"/>
    <w:basedOn w:val="a"/>
    <w:next w:val="a"/>
    <w:qFormat/>
    <w:pPr>
      <w:suppressLineNumbers/>
      <w:spacing w:before="120" w:after="120"/>
    </w:pPr>
    <w:rPr>
      <w:i/>
      <w:iCs/>
      <w:sz w:val="24"/>
      <w:szCs w:val="24"/>
    </w:rPr>
  </w:style>
  <w:style w:type="paragraph" w:styleId="a5">
    <w:name w:val="annotation text"/>
    <w:basedOn w:val="a"/>
    <w:qFormat/>
    <w:pPr>
      <w:spacing w:line="100" w:lineRule="atLeast"/>
    </w:pPr>
    <w:rPr>
      <w:sz w:val="20"/>
      <w:szCs w:val="20"/>
    </w:rPr>
  </w:style>
  <w:style w:type="paragraph" w:styleId="a6">
    <w:name w:val="annotation subject"/>
    <w:basedOn w:val="a5"/>
    <w:next w:val="a5"/>
    <w:qFormat/>
    <w:rPr>
      <w:b/>
      <w:bCs/>
    </w:rPr>
  </w:style>
  <w:style w:type="paragraph" w:styleId="a7">
    <w:name w:val="header"/>
    <w:basedOn w:val="a"/>
    <w:qFormat/>
    <w:pPr>
      <w:suppressLineNumbers/>
      <w:tabs>
        <w:tab w:val="center" w:pos="4677"/>
        <w:tab w:val="right" w:pos="9355"/>
      </w:tabs>
      <w:spacing w:after="0" w:line="100" w:lineRule="atLeast"/>
    </w:pPr>
  </w:style>
  <w:style w:type="paragraph" w:styleId="a8">
    <w:name w:val="Body Text"/>
    <w:basedOn w:val="a"/>
    <w:qFormat/>
    <w:pPr>
      <w:spacing w:after="120"/>
    </w:pPr>
  </w:style>
  <w:style w:type="paragraph" w:styleId="a9">
    <w:name w:val="footer"/>
    <w:basedOn w:val="a"/>
    <w:qFormat/>
    <w:pPr>
      <w:suppressLineNumbers/>
      <w:tabs>
        <w:tab w:val="center" w:pos="4677"/>
        <w:tab w:val="right" w:pos="9355"/>
      </w:tabs>
      <w:spacing w:after="0" w:line="100" w:lineRule="atLeast"/>
    </w:pPr>
  </w:style>
  <w:style w:type="paragraph" w:styleId="aa">
    <w:name w:val="List"/>
    <w:basedOn w:val="a8"/>
    <w:qFormat/>
  </w:style>
  <w:style w:type="paragraph" w:styleId="20">
    <w:name w:val="Body Text Indent 2"/>
    <w:basedOn w:val="a"/>
    <w:qFormat/>
    <w:pPr>
      <w:spacing w:after="120" w:line="480" w:lineRule="auto"/>
      <w:ind w:left="283"/>
    </w:pPr>
    <w:rPr>
      <w:rFonts w:ascii="Times New Roman" w:eastAsia="Times New Roman" w:hAnsi="Times New Roman" w:cs="Times New Roman"/>
      <w:sz w:val="24"/>
      <w:szCs w:val="24"/>
      <w:lang w:eastAsia="ru-RU"/>
    </w:rPr>
  </w:style>
  <w:style w:type="character" w:styleId="ab">
    <w:name w:val="FollowedHyperlink"/>
    <w:basedOn w:val="a0"/>
    <w:qFormat/>
    <w:rPr>
      <w:color w:val="954F72"/>
      <w:u w:val="single"/>
    </w:rPr>
  </w:style>
  <w:style w:type="character" w:styleId="ac">
    <w:name w:val="annotation reference"/>
    <w:basedOn w:val="a0"/>
    <w:qFormat/>
    <w:rPr>
      <w:sz w:val="16"/>
      <w:szCs w:val="16"/>
    </w:rPr>
  </w:style>
  <w:style w:type="character" w:customStyle="1" w:styleId="WW8Num1z0">
    <w:name w:val="WW8Num1z0"/>
    <w:qFormat/>
    <w:rPr>
      <w:rFonts w:ascii="Times New Roman" w:hAnsi="Times New Roman" w:cs="Times New Roman"/>
      <w:b/>
    </w:rPr>
  </w:style>
  <w:style w:type="character" w:customStyle="1" w:styleId="WW8Num2z0">
    <w:name w:val="WW8Num2z0"/>
    <w:qFormat/>
    <w:rPr>
      <w:rFonts w:cs="Times New Roman"/>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b/>
      <w:bCs/>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6z1">
    <w:name w:val="WW8Num6z1"/>
    <w:qFormat/>
  </w:style>
  <w:style w:type="character" w:customStyle="1" w:styleId="ad">
    <w:name w:val="Текст примечания Знак"/>
    <w:basedOn w:val="a0"/>
    <w:qFormat/>
    <w:rPr>
      <w:sz w:val="20"/>
      <w:szCs w:val="20"/>
    </w:rPr>
  </w:style>
  <w:style w:type="character" w:customStyle="1" w:styleId="-">
    <w:name w:val="Интернет-ссылка"/>
    <w:basedOn w:val="a0"/>
    <w:qFormat/>
    <w:rPr>
      <w:color w:val="0563C1"/>
      <w:u w:val="single"/>
      <w:lang w:val="zh-CN" w:eastAsia="zh-CN" w:bidi="zh-CN"/>
    </w:rPr>
  </w:style>
  <w:style w:type="character" w:customStyle="1" w:styleId="ae">
    <w:name w:val="Текст выноски Знак"/>
    <w:basedOn w:val="a0"/>
    <w:qFormat/>
    <w:rPr>
      <w:rFonts w:ascii="Segoe UI" w:hAnsi="Segoe UI" w:cs="Segoe UI"/>
      <w:sz w:val="18"/>
      <w:szCs w:val="18"/>
    </w:rPr>
  </w:style>
  <w:style w:type="character" w:customStyle="1" w:styleId="af">
    <w:name w:val="Верхний колонтитул Знак"/>
    <w:basedOn w:val="a0"/>
    <w:qFormat/>
  </w:style>
  <w:style w:type="character" w:customStyle="1" w:styleId="af0">
    <w:name w:val="Нижний колонтитул Знак"/>
    <w:basedOn w:val="a0"/>
    <w:qFormat/>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af1">
    <w:name w:val="Символ нумерации"/>
    <w:qFormat/>
    <w:rPr>
      <w:rFonts w:ascii="Times New Roman" w:hAnsi="Times New Roman" w:cs="Times New Roman"/>
      <w:b/>
      <w:bCs/>
    </w:rPr>
  </w:style>
  <w:style w:type="character" w:customStyle="1" w:styleId="ListLabel27">
    <w:name w:val="ListLabel 27"/>
    <w:qFormat/>
    <w:rPr>
      <w:b/>
    </w:rPr>
  </w:style>
  <w:style w:type="character" w:customStyle="1" w:styleId="ListLabel26">
    <w:name w:val="ListLabel 26"/>
    <w:qFormat/>
    <w:rPr>
      <w:b/>
    </w:rPr>
  </w:style>
  <w:style w:type="character" w:customStyle="1" w:styleId="ListLabel25">
    <w:name w:val="ListLabel 25"/>
    <w:qFormat/>
    <w:rPr>
      <w:b/>
    </w:rPr>
  </w:style>
  <w:style w:type="character" w:customStyle="1" w:styleId="ListLabel24">
    <w:name w:val="ListLabel 24"/>
    <w:qFormat/>
    <w:rPr>
      <w:b/>
    </w:rPr>
  </w:style>
  <w:style w:type="character" w:customStyle="1" w:styleId="ListLabel23">
    <w:name w:val="ListLabel 23"/>
    <w:qFormat/>
    <w:rPr>
      <w:b/>
    </w:rPr>
  </w:style>
  <w:style w:type="character" w:customStyle="1" w:styleId="ListLabel22">
    <w:name w:val="ListLabel 22"/>
    <w:qFormat/>
    <w:rPr>
      <w:b/>
    </w:rPr>
  </w:style>
  <w:style w:type="character" w:customStyle="1" w:styleId="ListLabel21">
    <w:name w:val="ListLabel 21"/>
    <w:qFormat/>
    <w:rPr>
      <w:b/>
    </w:rPr>
  </w:style>
  <w:style w:type="character" w:customStyle="1" w:styleId="ListLabel20">
    <w:name w:val="ListLabel 20"/>
    <w:qFormat/>
    <w:rPr>
      <w:b/>
    </w:rPr>
  </w:style>
  <w:style w:type="character" w:customStyle="1" w:styleId="ListLabel19">
    <w:name w:val="ListLabel 19"/>
    <w:qFormat/>
    <w:rPr>
      <w:b/>
    </w:rPr>
  </w:style>
  <w:style w:type="character" w:customStyle="1" w:styleId="ListLabel18">
    <w:name w:val="ListLabel 18"/>
    <w:qFormat/>
    <w:rPr>
      <w:b/>
      <w:color w:val="000000"/>
    </w:rPr>
  </w:style>
  <w:style w:type="character" w:customStyle="1" w:styleId="ListLabel17">
    <w:name w:val="ListLabel 17"/>
    <w:qFormat/>
    <w:rPr>
      <w:b/>
      <w:color w:val="000000"/>
    </w:rPr>
  </w:style>
  <w:style w:type="character" w:customStyle="1" w:styleId="ListLabel16">
    <w:name w:val="ListLabel 16"/>
    <w:qFormat/>
    <w:rPr>
      <w:b/>
      <w:color w:val="000000"/>
    </w:rPr>
  </w:style>
  <w:style w:type="character" w:customStyle="1" w:styleId="ListLabel15">
    <w:name w:val="ListLabel 15"/>
    <w:qFormat/>
    <w:rPr>
      <w:b/>
      <w:color w:val="000000"/>
    </w:rPr>
  </w:style>
  <w:style w:type="character" w:customStyle="1" w:styleId="ListLabel14">
    <w:name w:val="ListLabel 14"/>
    <w:qFormat/>
    <w:rPr>
      <w:b/>
      <w:color w:val="000000"/>
    </w:rPr>
  </w:style>
  <w:style w:type="character" w:customStyle="1" w:styleId="ListLabel13">
    <w:name w:val="ListLabel 13"/>
    <w:qFormat/>
    <w:rPr>
      <w:b/>
      <w:color w:val="000000"/>
    </w:rPr>
  </w:style>
  <w:style w:type="character" w:customStyle="1" w:styleId="ListLabel12">
    <w:name w:val="ListLabel 12"/>
    <w:qFormat/>
    <w:rPr>
      <w:b/>
      <w:color w:val="000000"/>
    </w:rPr>
  </w:style>
  <w:style w:type="character" w:customStyle="1" w:styleId="ListLabel11">
    <w:name w:val="ListLabel 11"/>
    <w:qFormat/>
    <w:rPr>
      <w:b/>
      <w:color w:val="000000"/>
    </w:rPr>
  </w:style>
  <w:style w:type="character" w:customStyle="1" w:styleId="ListLabel10">
    <w:name w:val="ListLabel 10"/>
    <w:qFormat/>
    <w:rPr>
      <w:b/>
    </w:rPr>
  </w:style>
  <w:style w:type="character" w:customStyle="1" w:styleId="ListLabel9">
    <w:name w:val="ListLabel 9"/>
    <w:qFormat/>
    <w:rPr>
      <w:sz w:val="20"/>
    </w:rPr>
  </w:style>
  <w:style w:type="character" w:customStyle="1" w:styleId="ListLabel8">
    <w:name w:val="ListLabel 8"/>
    <w:qFormat/>
    <w:rPr>
      <w:sz w:val="20"/>
    </w:rPr>
  </w:style>
  <w:style w:type="character" w:customStyle="1" w:styleId="ListLabel7">
    <w:name w:val="ListLabel 7"/>
    <w:qFormat/>
    <w:rPr>
      <w:sz w:val="20"/>
    </w:rPr>
  </w:style>
  <w:style w:type="character" w:customStyle="1" w:styleId="ListLabel6">
    <w:name w:val="ListLabel 6"/>
    <w:qFormat/>
    <w:rPr>
      <w:sz w:val="20"/>
    </w:rPr>
  </w:style>
  <w:style w:type="character" w:customStyle="1" w:styleId="ListLabel5">
    <w:name w:val="ListLabel 5"/>
    <w:qFormat/>
    <w:rPr>
      <w:sz w:val="20"/>
    </w:rPr>
  </w:style>
  <w:style w:type="character" w:customStyle="1" w:styleId="ListLabel4">
    <w:name w:val="ListLabel 4"/>
    <w:qFormat/>
    <w:rPr>
      <w:sz w:val="20"/>
    </w:rPr>
  </w:style>
  <w:style w:type="character" w:customStyle="1" w:styleId="ListLabel3">
    <w:name w:val="ListLabel 3"/>
    <w:qFormat/>
    <w:rPr>
      <w:sz w:val="20"/>
    </w:rPr>
  </w:style>
  <w:style w:type="character" w:customStyle="1" w:styleId="af2">
    <w:name w:val="Тема примечания Знак"/>
    <w:basedOn w:val="ad"/>
    <w:qFormat/>
    <w:rPr>
      <w:b/>
      <w:bCs/>
      <w:sz w:val="20"/>
      <w:szCs w:val="20"/>
    </w:rPr>
  </w:style>
  <w:style w:type="character" w:customStyle="1" w:styleId="21">
    <w:name w:val="Основной текст с отступом 2 Знак"/>
    <w:basedOn w:val="a0"/>
    <w:qFormat/>
    <w:rPr>
      <w:rFonts w:ascii="Times New Roman" w:eastAsia="Times New Roman" w:hAnsi="Times New Roman" w:cs="Times New Roman"/>
      <w:sz w:val="24"/>
      <w:szCs w:val="24"/>
      <w:lang w:eastAsia="ru-RU"/>
    </w:rPr>
  </w:style>
  <w:style w:type="character" w:customStyle="1" w:styleId="22">
    <w:name w:val="Основной текст 2 Знак"/>
    <w:basedOn w:val="a0"/>
    <w:qFormat/>
    <w:rPr>
      <w:rFonts w:ascii="Times New Roman" w:eastAsia="Times New Roman" w:hAnsi="Times New Roman" w:cs="Times New Roman"/>
      <w:szCs w:val="24"/>
      <w:lang w:eastAsia="ru-RU"/>
    </w:rPr>
  </w:style>
  <w:style w:type="character" w:customStyle="1" w:styleId="ListLabel28">
    <w:name w:val="ListLabel 28"/>
    <w:qFormat/>
    <w:rPr>
      <w:rFonts w:ascii="Times New Roman" w:hAnsi="Times New Roman" w:cs="Times New Roman"/>
      <w:b/>
    </w:rPr>
  </w:style>
  <w:style w:type="character" w:customStyle="1" w:styleId="ListLabel29">
    <w:name w:val="ListLabel 29"/>
    <w:qFormat/>
    <w:rPr>
      <w:rFonts w:cs="Times New Roman"/>
      <w:b/>
    </w:rPr>
  </w:style>
  <w:style w:type="character" w:customStyle="1" w:styleId="ListLabel30">
    <w:name w:val="ListLabel 30"/>
    <w:qFormat/>
    <w:rPr>
      <w:rFonts w:cs="Times New Roman"/>
      <w:b/>
    </w:rPr>
  </w:style>
  <w:style w:type="character" w:customStyle="1" w:styleId="ListLabel31">
    <w:name w:val="ListLabel 31"/>
    <w:qFormat/>
    <w:rPr>
      <w:rFonts w:cs="Times New Roman"/>
      <w:b/>
    </w:rPr>
  </w:style>
  <w:style w:type="character" w:customStyle="1" w:styleId="ListLabel32">
    <w:name w:val="ListLabel 32"/>
    <w:qFormat/>
    <w:rPr>
      <w:rFonts w:cs="Times New Roman"/>
      <w:b/>
    </w:rPr>
  </w:style>
  <w:style w:type="character" w:customStyle="1" w:styleId="ListLabel33">
    <w:name w:val="ListLabel 33"/>
    <w:qFormat/>
    <w:rPr>
      <w:rFonts w:cs="Times New Roman"/>
      <w:b/>
    </w:rPr>
  </w:style>
  <w:style w:type="character" w:customStyle="1" w:styleId="ListLabel34">
    <w:name w:val="ListLabel 34"/>
    <w:qFormat/>
    <w:rPr>
      <w:rFonts w:cs="Times New Roman"/>
      <w:b/>
    </w:rPr>
  </w:style>
  <w:style w:type="character" w:customStyle="1" w:styleId="ListLabel35">
    <w:name w:val="ListLabel 35"/>
    <w:qFormat/>
    <w:rPr>
      <w:rFonts w:cs="Times New Roman"/>
      <w:b/>
    </w:rPr>
  </w:style>
  <w:style w:type="character" w:customStyle="1" w:styleId="ListLabel36">
    <w:name w:val="ListLabel 36"/>
    <w:qFormat/>
    <w:rPr>
      <w:rFonts w:cs="Times New Roman"/>
      <w:b/>
    </w:rPr>
  </w:style>
  <w:style w:type="character" w:customStyle="1" w:styleId="ListLabel37">
    <w:name w:val="ListLabel 37"/>
    <w:qFormat/>
    <w:rPr>
      <w:rFonts w:ascii="Times New Roman" w:hAnsi="Times New Roman" w:cs="Times New Roman"/>
      <w:b/>
    </w:rPr>
  </w:style>
  <w:style w:type="character" w:customStyle="1" w:styleId="ListLabel38">
    <w:name w:val="ListLabel 38"/>
    <w:qFormat/>
    <w:rPr>
      <w:rFonts w:ascii="Times New Roman" w:hAnsi="Times New Roman" w:cs="Symbol"/>
      <w:b/>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Times New Roman" w:hAnsi="Times New Roman"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b/>
      <w:bCs/>
    </w:rPr>
  </w:style>
  <w:style w:type="character" w:customStyle="1" w:styleId="ListLabel66">
    <w:name w:val="ListLabel 66"/>
    <w:qFormat/>
    <w:rPr>
      <w:rFonts w:ascii="Times New Roman" w:hAnsi="Times New Roman"/>
      <w:b/>
      <w:bCs/>
      <w:sz w:val="22"/>
    </w:rPr>
  </w:style>
  <w:style w:type="character" w:customStyle="1" w:styleId="ListLabel67">
    <w:name w:val="ListLabel 67"/>
    <w:qFormat/>
    <w:rPr>
      <w:rFonts w:ascii="Times New Roman" w:hAnsi="Times New Roman" w:cs="Times New Roman"/>
    </w:rPr>
  </w:style>
  <w:style w:type="character" w:customStyle="1" w:styleId="ListLabel68">
    <w:name w:val="ListLabel 68"/>
    <w:qFormat/>
    <w:rPr>
      <w:rFonts w:ascii="Times New Roman" w:hAnsi="Times New Roman" w:cs="Times New Roman"/>
      <w:lang w:val="en-US"/>
    </w:rPr>
  </w:style>
  <w:style w:type="character" w:customStyle="1" w:styleId="ListLabel69">
    <w:name w:val="ListLabel 69"/>
    <w:qFormat/>
    <w:rPr>
      <w:rFonts w:ascii="Times New Roman" w:hAnsi="Times New Roman" w:cs="Times New Roman"/>
      <w:b/>
    </w:rPr>
  </w:style>
  <w:style w:type="character" w:customStyle="1" w:styleId="ListLabel70">
    <w:name w:val="ListLabel 70"/>
    <w:qFormat/>
    <w:rPr>
      <w:rFonts w:cs="Times New Roman"/>
      <w:b/>
    </w:rPr>
  </w:style>
  <w:style w:type="character" w:customStyle="1" w:styleId="ListLabel71">
    <w:name w:val="ListLabel 71"/>
    <w:qFormat/>
    <w:rPr>
      <w:rFonts w:cs="Times New Roman"/>
      <w:b/>
    </w:rPr>
  </w:style>
  <w:style w:type="character" w:customStyle="1" w:styleId="ListLabel72">
    <w:name w:val="ListLabel 72"/>
    <w:qFormat/>
    <w:rPr>
      <w:rFonts w:cs="Times New Roman"/>
      <w:b/>
    </w:rPr>
  </w:style>
  <w:style w:type="character" w:customStyle="1" w:styleId="ListLabel73">
    <w:name w:val="ListLabel 73"/>
    <w:qFormat/>
    <w:rPr>
      <w:rFonts w:cs="Times New Roman"/>
      <w:b/>
    </w:rPr>
  </w:style>
  <w:style w:type="character" w:customStyle="1" w:styleId="ListLabel74">
    <w:name w:val="ListLabel 74"/>
    <w:qFormat/>
    <w:rPr>
      <w:rFonts w:cs="Times New Roman"/>
      <w:b/>
    </w:rPr>
  </w:style>
  <w:style w:type="character" w:customStyle="1" w:styleId="ListLabel75">
    <w:name w:val="ListLabel 75"/>
    <w:qFormat/>
    <w:rPr>
      <w:rFonts w:cs="Times New Roman"/>
      <w:b/>
    </w:rPr>
  </w:style>
  <w:style w:type="character" w:customStyle="1" w:styleId="ListLabel76">
    <w:name w:val="ListLabel 76"/>
    <w:qFormat/>
    <w:rPr>
      <w:rFonts w:cs="Times New Roman"/>
      <w:b/>
    </w:rPr>
  </w:style>
  <w:style w:type="character" w:customStyle="1" w:styleId="ListLabel77">
    <w:name w:val="ListLabel 77"/>
    <w:qFormat/>
    <w:rPr>
      <w:rFonts w:cs="Times New Roman"/>
      <w:b/>
    </w:rPr>
  </w:style>
  <w:style w:type="character" w:customStyle="1" w:styleId="ListLabel78">
    <w:name w:val="ListLabel 78"/>
    <w:qFormat/>
    <w:rPr>
      <w:rFonts w:ascii="Times New Roman" w:hAnsi="Times New Roman" w:cs="Times New Roman"/>
      <w:b/>
    </w:rPr>
  </w:style>
  <w:style w:type="character" w:customStyle="1" w:styleId="ListLabel79">
    <w:name w:val="ListLabel 79"/>
    <w:qFormat/>
    <w:rPr>
      <w:rFonts w:ascii="Times New Roman" w:hAnsi="Times New Roman" w:cs="Symbol"/>
      <w:b/>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imes New Roman" w:hAnsi="Times New Roman"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imes New Roman" w:hAnsi="Times New Roman"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b/>
      <w:bCs/>
    </w:rPr>
  </w:style>
  <w:style w:type="character" w:customStyle="1" w:styleId="ListLabel107">
    <w:name w:val="ListLabel 107"/>
    <w:qFormat/>
    <w:rPr>
      <w:rFonts w:ascii="Times New Roman" w:hAnsi="Times New Roman"/>
      <w:b/>
      <w:bCs/>
      <w:sz w:val="22"/>
    </w:rPr>
  </w:style>
  <w:style w:type="character" w:customStyle="1" w:styleId="ListLabel108">
    <w:name w:val="ListLabel 108"/>
    <w:qFormat/>
    <w:rPr>
      <w:rFonts w:ascii="Times New Roman" w:hAnsi="Times New Roman" w:cs="Times New Roman"/>
    </w:rPr>
  </w:style>
  <w:style w:type="character" w:customStyle="1" w:styleId="ListLabel109">
    <w:name w:val="ListLabel 109"/>
    <w:qFormat/>
    <w:rPr>
      <w:rFonts w:ascii="Times New Roman" w:hAnsi="Times New Roman" w:cs="Times New Roman"/>
      <w:lang w:val="en-US"/>
    </w:rPr>
  </w:style>
  <w:style w:type="paragraph" w:customStyle="1" w:styleId="1">
    <w:name w:val="Заголовок1"/>
    <w:basedOn w:val="a"/>
    <w:next w:val="a8"/>
    <w:qFormat/>
    <w:pPr>
      <w:keepNext/>
      <w:spacing w:before="240" w:after="120"/>
    </w:pPr>
    <w:rPr>
      <w:rFonts w:ascii="Arial" w:eastAsia="Microsoft YaHei" w:hAnsi="Arial"/>
      <w:sz w:val="28"/>
      <w:szCs w:val="28"/>
    </w:rPr>
  </w:style>
  <w:style w:type="paragraph" w:customStyle="1" w:styleId="10">
    <w:name w:val="Указатель1"/>
    <w:basedOn w:val="a"/>
    <w:qFormat/>
    <w:pPr>
      <w:suppressLineNumbers/>
    </w:pPr>
  </w:style>
  <w:style w:type="paragraph" w:styleId="af3">
    <w:name w:val="List Paragraph"/>
    <w:basedOn w:val="a"/>
    <w:qFormat/>
    <w:pPr>
      <w:ind w:left="720"/>
    </w:p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210">
    <w:name w:val="Основной текст 21"/>
    <w:basedOn w:val="a"/>
    <w:qFormat/>
    <w:rsid w:val="00634CAC"/>
    <w:pPr>
      <w:spacing w:line="259" w:lineRule="auto"/>
    </w:pPr>
    <w:rPr>
      <w:rFonts w:ascii="Times New Roman" w:eastAsia="Times New Roman" w:hAnsi="Times New Roman" w:cs="Times New Roman"/>
      <w:kern w:val="0"/>
      <w:szCs w:val="24"/>
      <w:lang w:eastAsia="zh-CN"/>
    </w:rPr>
  </w:style>
  <w:style w:type="character" w:styleId="af6">
    <w:name w:val="Hyperlink"/>
    <w:basedOn w:val="a0"/>
    <w:uiPriority w:val="99"/>
    <w:unhideWhenUsed/>
    <w:rsid w:val="00C348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775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ller.ru/help/cards/" TargetMode="External"/><Relationship Id="rId13" Type="http://schemas.openxmlformats.org/officeDocument/2006/relationships/hyperlink" Target="https://www.uniteller.ru/help/c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iteller.ru/help/c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unitelle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bis.ru/edo" TargetMode="External"/><Relationship Id="rId4" Type="http://schemas.openxmlformats.org/officeDocument/2006/relationships/settings" Target="settings.xml"/><Relationship Id="rId9" Type="http://schemas.openxmlformats.org/officeDocument/2006/relationships/hyperlink" Target="mailto:support@uniteller.ru" TargetMode="External"/><Relationship Id="rId14" Type="http://schemas.openxmlformats.org/officeDocument/2006/relationships/hyperlink" Target="https://www.uniteller.ru/help/c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5522</Words>
  <Characters>31476</Characters>
  <Application>Microsoft Office Word</Application>
  <DocSecurity>8</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Дарья Белкина</cp:lastModifiedBy>
  <cp:revision>37</cp:revision>
  <dcterms:created xsi:type="dcterms:W3CDTF">2019-06-28T06:51:00Z</dcterms:created>
  <dcterms:modified xsi:type="dcterms:W3CDTF">2021-11-30T11:28:00Z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1049-10.2.0.7635</vt:lpwstr>
  </property>
</Properties>
</file>